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7B2" w:rsidRPr="00242291" w:rsidRDefault="009B17B2" w:rsidP="009B17B2">
      <w:pPr>
        <w:spacing w:after="0" w:line="240" w:lineRule="auto"/>
        <w:jc w:val="center"/>
        <w:rPr>
          <w:rFonts w:ascii="Times New Roman" w:eastAsia="Calibri" w:hAnsi="Times New Roman" w:cs="Times New Roman"/>
          <w:b/>
          <w:sz w:val="28"/>
          <w:szCs w:val="28"/>
          <w:lang w:eastAsia="ru-RU"/>
        </w:rPr>
      </w:pPr>
      <w:r w:rsidRPr="00242291">
        <w:rPr>
          <w:rFonts w:ascii="Times New Roman" w:eastAsia="Calibri" w:hAnsi="Times New Roman" w:cs="Times New Roman"/>
          <w:b/>
          <w:sz w:val="28"/>
          <w:szCs w:val="28"/>
          <w:lang w:eastAsia="ru-RU"/>
        </w:rPr>
        <w:t xml:space="preserve">Муниципальное общеобразовательное учреждение средняя общеобразовательная школа с. </w:t>
      </w:r>
      <w:proofErr w:type="spellStart"/>
      <w:r w:rsidRPr="00242291">
        <w:rPr>
          <w:rFonts w:ascii="Times New Roman" w:eastAsia="Calibri" w:hAnsi="Times New Roman" w:cs="Times New Roman"/>
          <w:b/>
          <w:sz w:val="28"/>
          <w:szCs w:val="28"/>
          <w:lang w:eastAsia="ru-RU"/>
        </w:rPr>
        <w:t>Ния</w:t>
      </w:r>
      <w:proofErr w:type="spellEnd"/>
    </w:p>
    <w:p w:rsidR="009B17B2" w:rsidRPr="00242291" w:rsidRDefault="009B17B2" w:rsidP="009B17B2">
      <w:pPr>
        <w:spacing w:after="0" w:line="240" w:lineRule="auto"/>
        <w:jc w:val="center"/>
        <w:rPr>
          <w:rFonts w:ascii="Times New Roman" w:eastAsia="Calibri" w:hAnsi="Times New Roman" w:cs="Times New Roman"/>
          <w:b/>
          <w:sz w:val="28"/>
          <w:szCs w:val="28"/>
          <w:lang w:eastAsia="ru-RU"/>
        </w:rPr>
      </w:pPr>
      <w:proofErr w:type="spellStart"/>
      <w:r w:rsidRPr="00242291">
        <w:rPr>
          <w:rFonts w:ascii="Times New Roman" w:eastAsia="Calibri" w:hAnsi="Times New Roman" w:cs="Times New Roman"/>
          <w:b/>
          <w:sz w:val="28"/>
          <w:szCs w:val="28"/>
          <w:lang w:eastAsia="ru-RU"/>
        </w:rPr>
        <w:t>Усть</w:t>
      </w:r>
      <w:proofErr w:type="spellEnd"/>
      <w:r w:rsidRPr="00242291">
        <w:rPr>
          <w:rFonts w:ascii="Times New Roman" w:eastAsia="Calibri" w:hAnsi="Times New Roman" w:cs="Times New Roman"/>
          <w:b/>
          <w:sz w:val="28"/>
          <w:szCs w:val="28"/>
          <w:lang w:eastAsia="ru-RU"/>
        </w:rPr>
        <w:t xml:space="preserve"> – </w:t>
      </w:r>
      <w:proofErr w:type="spellStart"/>
      <w:r w:rsidRPr="00242291">
        <w:rPr>
          <w:rFonts w:ascii="Times New Roman" w:eastAsia="Calibri" w:hAnsi="Times New Roman" w:cs="Times New Roman"/>
          <w:b/>
          <w:sz w:val="28"/>
          <w:szCs w:val="28"/>
          <w:lang w:eastAsia="ru-RU"/>
        </w:rPr>
        <w:t>Кутского</w:t>
      </w:r>
      <w:proofErr w:type="spellEnd"/>
      <w:r w:rsidRPr="00242291">
        <w:rPr>
          <w:rFonts w:ascii="Times New Roman" w:eastAsia="Calibri" w:hAnsi="Times New Roman" w:cs="Times New Roman"/>
          <w:b/>
          <w:sz w:val="28"/>
          <w:szCs w:val="28"/>
          <w:lang w:eastAsia="ru-RU"/>
        </w:rPr>
        <w:t xml:space="preserve"> муниципального образования</w:t>
      </w:r>
    </w:p>
    <w:p w:rsidR="009B17B2" w:rsidRPr="00242291" w:rsidRDefault="009B17B2" w:rsidP="009B17B2">
      <w:pPr>
        <w:spacing w:after="0" w:line="240" w:lineRule="auto"/>
        <w:rPr>
          <w:rFonts w:ascii="Times New Roman" w:eastAsia="Calibri" w:hAnsi="Times New Roman" w:cs="Times New Roman"/>
          <w:sz w:val="28"/>
          <w:szCs w:val="28"/>
          <w:lang w:eastAsia="ru-RU"/>
        </w:rPr>
      </w:pPr>
      <w:bookmarkStart w:id="0" w:name="_GoBack"/>
      <w:bookmarkEnd w:id="0"/>
    </w:p>
    <w:p w:rsidR="009B17B2" w:rsidRPr="00242291" w:rsidRDefault="009B17B2" w:rsidP="009B17B2">
      <w:pPr>
        <w:spacing w:after="0" w:line="240" w:lineRule="auto"/>
        <w:rPr>
          <w:rFonts w:ascii="Times New Roman" w:eastAsia="Calibri" w:hAnsi="Times New Roman" w:cs="Times New Roman"/>
          <w:sz w:val="28"/>
          <w:szCs w:val="28"/>
          <w:lang w:eastAsia="ru-RU"/>
        </w:rPr>
      </w:pPr>
    </w:p>
    <w:p w:rsidR="009B17B2" w:rsidRPr="00C16F06" w:rsidRDefault="009B17B2" w:rsidP="009B17B2">
      <w:pPr>
        <w:spacing w:after="0" w:line="240" w:lineRule="auto"/>
        <w:rPr>
          <w:rFonts w:ascii="Times New Roman" w:eastAsia="Calibri" w:hAnsi="Times New Roman" w:cs="Times New Roman"/>
          <w:sz w:val="28"/>
          <w:szCs w:val="28"/>
          <w:lang w:eastAsia="ru-RU"/>
        </w:rPr>
      </w:pPr>
      <w:proofErr w:type="gramStart"/>
      <w:r w:rsidRPr="00C16F06">
        <w:rPr>
          <w:rFonts w:ascii="Times New Roman" w:eastAsia="Calibri" w:hAnsi="Times New Roman" w:cs="Times New Roman"/>
          <w:sz w:val="28"/>
          <w:szCs w:val="28"/>
          <w:lang w:eastAsia="ru-RU"/>
        </w:rPr>
        <w:t xml:space="preserve">Рассмотрено:   </w:t>
      </w:r>
      <w:proofErr w:type="gramEnd"/>
      <w:r w:rsidRPr="00C16F06">
        <w:rPr>
          <w:rFonts w:ascii="Times New Roman" w:eastAsia="Calibri" w:hAnsi="Times New Roman" w:cs="Times New Roman"/>
          <w:sz w:val="28"/>
          <w:szCs w:val="28"/>
          <w:lang w:eastAsia="ru-RU"/>
        </w:rPr>
        <w:t xml:space="preserve">                                                        Согласовано:                                          Утверждено:  </w:t>
      </w:r>
    </w:p>
    <w:p w:rsidR="009B17B2" w:rsidRPr="00C16F06" w:rsidRDefault="009B17B2" w:rsidP="009B17B2">
      <w:pPr>
        <w:spacing w:after="0" w:line="240" w:lineRule="auto"/>
        <w:jc w:val="both"/>
        <w:rPr>
          <w:rFonts w:ascii="Times New Roman" w:eastAsia="Calibri" w:hAnsi="Times New Roman" w:cs="Times New Roman"/>
          <w:sz w:val="28"/>
          <w:szCs w:val="28"/>
          <w:lang w:eastAsia="ru-RU"/>
        </w:rPr>
      </w:pPr>
      <w:r w:rsidRPr="00C16F06">
        <w:rPr>
          <w:rFonts w:ascii="Times New Roman" w:eastAsia="Calibri" w:hAnsi="Times New Roman" w:cs="Times New Roman"/>
          <w:sz w:val="28"/>
          <w:szCs w:val="28"/>
          <w:lang w:eastAsia="ru-RU"/>
        </w:rPr>
        <w:t xml:space="preserve">МО естественных и точных наук                      </w:t>
      </w:r>
      <w:proofErr w:type="gramStart"/>
      <w:r w:rsidRPr="00C16F06">
        <w:rPr>
          <w:rFonts w:ascii="Times New Roman" w:eastAsia="Calibri" w:hAnsi="Times New Roman" w:cs="Times New Roman"/>
          <w:sz w:val="28"/>
          <w:szCs w:val="28"/>
          <w:lang w:eastAsia="ru-RU"/>
        </w:rPr>
        <w:t xml:space="preserve">   «</w:t>
      </w:r>
      <w:proofErr w:type="gramEnd"/>
      <w:r w:rsidRPr="00C16F06">
        <w:rPr>
          <w:rFonts w:ascii="Times New Roman" w:eastAsia="Calibri" w:hAnsi="Times New Roman" w:cs="Times New Roman"/>
          <w:sz w:val="28"/>
          <w:szCs w:val="28"/>
          <w:lang w:eastAsia="ru-RU"/>
        </w:rPr>
        <w:t>_____»___________2020г.                       «__</w:t>
      </w:r>
      <w:proofErr w:type="gramStart"/>
      <w:r w:rsidRPr="00C16F06">
        <w:rPr>
          <w:rFonts w:ascii="Times New Roman" w:eastAsia="Calibri" w:hAnsi="Times New Roman" w:cs="Times New Roman"/>
          <w:sz w:val="28"/>
          <w:szCs w:val="28"/>
          <w:lang w:eastAsia="ru-RU"/>
        </w:rPr>
        <w:t>_»_</w:t>
      </w:r>
      <w:proofErr w:type="gramEnd"/>
      <w:r w:rsidRPr="00C16F06">
        <w:rPr>
          <w:rFonts w:ascii="Times New Roman" w:eastAsia="Calibri" w:hAnsi="Times New Roman" w:cs="Times New Roman"/>
          <w:sz w:val="28"/>
          <w:szCs w:val="28"/>
          <w:lang w:eastAsia="ru-RU"/>
        </w:rPr>
        <w:t>__________2020г</w:t>
      </w:r>
    </w:p>
    <w:p w:rsidR="009B17B2" w:rsidRPr="00C16F06" w:rsidRDefault="009B17B2" w:rsidP="009B17B2">
      <w:pPr>
        <w:spacing w:after="0" w:line="240" w:lineRule="auto"/>
        <w:rPr>
          <w:rFonts w:ascii="Times New Roman" w:eastAsia="Calibri" w:hAnsi="Times New Roman" w:cs="Times New Roman"/>
          <w:sz w:val="28"/>
          <w:szCs w:val="28"/>
          <w:lang w:eastAsia="ru-RU"/>
        </w:rPr>
      </w:pPr>
      <w:r w:rsidRPr="00C16F06">
        <w:rPr>
          <w:rFonts w:ascii="Times New Roman" w:eastAsia="Calibri" w:hAnsi="Times New Roman" w:cs="Times New Roman"/>
          <w:sz w:val="28"/>
          <w:szCs w:val="28"/>
          <w:lang w:eastAsia="ru-RU"/>
        </w:rPr>
        <w:t>Протокол №___                                                       Заместитель директора                         Директор _______/</w:t>
      </w:r>
      <w:proofErr w:type="spellStart"/>
      <w:r w:rsidRPr="00C16F06">
        <w:rPr>
          <w:rFonts w:ascii="Times New Roman" w:eastAsia="Calibri" w:hAnsi="Times New Roman" w:cs="Times New Roman"/>
          <w:sz w:val="28"/>
          <w:szCs w:val="28"/>
          <w:lang w:eastAsia="ru-RU"/>
        </w:rPr>
        <w:t>Кичий</w:t>
      </w:r>
      <w:proofErr w:type="spellEnd"/>
      <w:r w:rsidRPr="00C16F06">
        <w:rPr>
          <w:rFonts w:ascii="Times New Roman" w:eastAsia="Calibri" w:hAnsi="Times New Roman" w:cs="Times New Roman"/>
          <w:sz w:val="28"/>
          <w:szCs w:val="28"/>
          <w:lang w:eastAsia="ru-RU"/>
        </w:rPr>
        <w:t xml:space="preserve"> Л.Г.</w:t>
      </w:r>
    </w:p>
    <w:p w:rsidR="009B17B2" w:rsidRPr="00C16F06" w:rsidRDefault="009B17B2" w:rsidP="009B17B2">
      <w:pPr>
        <w:spacing w:after="0" w:line="240" w:lineRule="auto"/>
        <w:rPr>
          <w:rFonts w:ascii="Times New Roman" w:eastAsia="Calibri" w:hAnsi="Times New Roman" w:cs="Times New Roman"/>
          <w:sz w:val="28"/>
          <w:szCs w:val="28"/>
          <w:lang w:eastAsia="ru-RU"/>
        </w:rPr>
      </w:pPr>
      <w:r w:rsidRPr="00C16F06">
        <w:rPr>
          <w:rFonts w:ascii="Times New Roman" w:eastAsia="Calibri" w:hAnsi="Times New Roman" w:cs="Times New Roman"/>
          <w:sz w:val="28"/>
          <w:szCs w:val="28"/>
          <w:lang w:eastAsia="ru-RU"/>
        </w:rPr>
        <w:t>«</w:t>
      </w:r>
      <w:r w:rsidRPr="00C16F06">
        <w:rPr>
          <w:rFonts w:ascii="Times New Roman" w:eastAsia="Calibri" w:hAnsi="Times New Roman" w:cs="Times New Roman"/>
          <w:sz w:val="28"/>
          <w:szCs w:val="28"/>
          <w:lang w:eastAsia="ru-RU"/>
        </w:rPr>
        <w:softHyphen/>
      </w:r>
      <w:r w:rsidRPr="00C16F06">
        <w:rPr>
          <w:rFonts w:ascii="Times New Roman" w:eastAsia="Calibri" w:hAnsi="Times New Roman" w:cs="Times New Roman"/>
          <w:sz w:val="28"/>
          <w:szCs w:val="28"/>
          <w:lang w:eastAsia="ru-RU"/>
        </w:rPr>
        <w:softHyphen/>
      </w:r>
      <w:r w:rsidRPr="00C16F06">
        <w:rPr>
          <w:rFonts w:ascii="Times New Roman" w:eastAsia="Calibri" w:hAnsi="Times New Roman" w:cs="Times New Roman"/>
          <w:sz w:val="28"/>
          <w:szCs w:val="28"/>
          <w:lang w:eastAsia="ru-RU"/>
        </w:rPr>
        <w:softHyphen/>
      </w:r>
      <w:r w:rsidRPr="00C16F06">
        <w:rPr>
          <w:rFonts w:ascii="Times New Roman" w:eastAsia="Calibri" w:hAnsi="Times New Roman" w:cs="Times New Roman"/>
          <w:sz w:val="28"/>
          <w:szCs w:val="28"/>
          <w:lang w:eastAsia="ru-RU"/>
        </w:rPr>
        <w:softHyphen/>
      </w:r>
      <w:r w:rsidRPr="00C16F06">
        <w:rPr>
          <w:rFonts w:ascii="Times New Roman" w:eastAsia="Calibri" w:hAnsi="Times New Roman" w:cs="Times New Roman"/>
          <w:sz w:val="28"/>
          <w:szCs w:val="28"/>
          <w:lang w:eastAsia="ru-RU"/>
        </w:rPr>
        <w:softHyphen/>
        <w:t>__</w:t>
      </w:r>
      <w:proofErr w:type="gramStart"/>
      <w:r w:rsidRPr="00C16F06">
        <w:rPr>
          <w:rFonts w:ascii="Times New Roman" w:eastAsia="Calibri" w:hAnsi="Times New Roman" w:cs="Times New Roman"/>
          <w:sz w:val="28"/>
          <w:szCs w:val="28"/>
          <w:lang w:eastAsia="ru-RU"/>
        </w:rPr>
        <w:t>_»_</w:t>
      </w:r>
      <w:proofErr w:type="gramEnd"/>
      <w:r w:rsidRPr="00C16F06">
        <w:rPr>
          <w:rFonts w:ascii="Times New Roman" w:eastAsia="Calibri" w:hAnsi="Times New Roman" w:cs="Times New Roman"/>
          <w:sz w:val="28"/>
          <w:szCs w:val="28"/>
          <w:lang w:eastAsia="ru-RU"/>
        </w:rPr>
        <w:t xml:space="preserve">__________2020г                                       __________/Михайлова В.А.              </w:t>
      </w:r>
    </w:p>
    <w:p w:rsidR="009B17B2" w:rsidRPr="00242291" w:rsidRDefault="009B17B2" w:rsidP="009B17B2">
      <w:pPr>
        <w:spacing w:after="0" w:line="240" w:lineRule="auto"/>
        <w:rPr>
          <w:rFonts w:ascii="Times New Roman" w:eastAsia="Calibri" w:hAnsi="Times New Roman" w:cs="Times New Roman"/>
          <w:sz w:val="28"/>
          <w:szCs w:val="28"/>
          <w:lang w:eastAsia="ru-RU"/>
        </w:rPr>
      </w:pPr>
    </w:p>
    <w:p w:rsidR="009B17B2" w:rsidRPr="00242291" w:rsidRDefault="009B17B2" w:rsidP="009B17B2">
      <w:pPr>
        <w:spacing w:after="0" w:line="240" w:lineRule="auto"/>
        <w:rPr>
          <w:rFonts w:ascii="Times New Roman" w:eastAsia="Calibri" w:hAnsi="Times New Roman" w:cs="Times New Roman"/>
          <w:sz w:val="28"/>
          <w:szCs w:val="28"/>
          <w:lang w:eastAsia="ru-RU"/>
        </w:rPr>
      </w:pPr>
    </w:p>
    <w:p w:rsidR="009B17B2" w:rsidRPr="00242291" w:rsidRDefault="009B17B2" w:rsidP="009B17B2">
      <w:pPr>
        <w:spacing w:after="0" w:line="240" w:lineRule="auto"/>
        <w:rPr>
          <w:rFonts w:ascii="Times New Roman" w:eastAsia="Calibri" w:hAnsi="Times New Roman" w:cs="Times New Roman"/>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b/>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b/>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b/>
          <w:sz w:val="28"/>
          <w:szCs w:val="28"/>
          <w:lang w:eastAsia="ru-RU"/>
        </w:rPr>
      </w:pPr>
      <w:r w:rsidRPr="00242291">
        <w:rPr>
          <w:rFonts w:ascii="Times New Roman" w:eastAsia="Calibri" w:hAnsi="Times New Roman" w:cs="Times New Roman"/>
          <w:b/>
          <w:sz w:val="28"/>
          <w:szCs w:val="28"/>
          <w:lang w:eastAsia="ru-RU"/>
        </w:rPr>
        <w:t xml:space="preserve">Рабочая программа по </w:t>
      </w:r>
      <w:r>
        <w:rPr>
          <w:rFonts w:ascii="Times New Roman" w:eastAsia="Calibri" w:hAnsi="Times New Roman" w:cs="Times New Roman"/>
          <w:b/>
          <w:sz w:val="28"/>
          <w:szCs w:val="28"/>
          <w:lang w:eastAsia="ru-RU"/>
        </w:rPr>
        <w:t xml:space="preserve">основам безопасности жизнедеятельности </w:t>
      </w:r>
      <w:r w:rsidRPr="00242291">
        <w:rPr>
          <w:rFonts w:ascii="Times New Roman" w:eastAsia="Calibri" w:hAnsi="Times New Roman" w:cs="Times New Roman"/>
          <w:b/>
          <w:sz w:val="28"/>
          <w:szCs w:val="28"/>
          <w:lang w:eastAsia="ru-RU"/>
        </w:rPr>
        <w:t>для</w:t>
      </w:r>
      <w:r>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7 - 9</w:t>
      </w:r>
      <w:r w:rsidRPr="00242291">
        <w:rPr>
          <w:rFonts w:ascii="Times New Roman" w:eastAsia="Calibri" w:hAnsi="Times New Roman" w:cs="Times New Roman"/>
          <w:b/>
          <w:sz w:val="28"/>
          <w:szCs w:val="28"/>
          <w:lang w:eastAsia="ru-RU"/>
        </w:rPr>
        <w:t xml:space="preserve"> классов разработана на основе требований к результатам</w:t>
      </w:r>
    </w:p>
    <w:p w:rsidR="009B17B2" w:rsidRPr="00242291" w:rsidRDefault="009B17B2" w:rsidP="009B17B2">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освоения ООП О</w:t>
      </w:r>
      <w:r w:rsidRPr="00242291">
        <w:rPr>
          <w:rFonts w:ascii="Times New Roman" w:eastAsia="Calibri" w:hAnsi="Times New Roman" w:cs="Times New Roman"/>
          <w:b/>
          <w:sz w:val="28"/>
          <w:szCs w:val="28"/>
          <w:lang w:eastAsia="ru-RU"/>
        </w:rPr>
        <w:t xml:space="preserve">ОО МОУ СОШ с. </w:t>
      </w:r>
      <w:proofErr w:type="spellStart"/>
      <w:r w:rsidRPr="00242291">
        <w:rPr>
          <w:rFonts w:ascii="Times New Roman" w:eastAsia="Calibri" w:hAnsi="Times New Roman" w:cs="Times New Roman"/>
          <w:b/>
          <w:sz w:val="28"/>
          <w:szCs w:val="28"/>
          <w:lang w:eastAsia="ru-RU"/>
        </w:rPr>
        <w:t>Ния</w:t>
      </w:r>
      <w:proofErr w:type="spellEnd"/>
    </w:p>
    <w:p w:rsidR="009B17B2" w:rsidRPr="00242291" w:rsidRDefault="009B17B2" w:rsidP="009B17B2">
      <w:pPr>
        <w:spacing w:after="0" w:line="240" w:lineRule="auto"/>
        <w:jc w:val="center"/>
        <w:rPr>
          <w:rFonts w:ascii="Times New Roman" w:eastAsia="Calibri" w:hAnsi="Times New Roman" w:cs="Times New Roman"/>
          <w:b/>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sz w:val="28"/>
          <w:szCs w:val="28"/>
          <w:lang w:eastAsia="ru-RU"/>
        </w:rPr>
      </w:pPr>
    </w:p>
    <w:p w:rsidR="009B17B2" w:rsidRPr="00242291" w:rsidRDefault="009B17B2" w:rsidP="009B17B2">
      <w:pPr>
        <w:spacing w:after="0" w:line="240" w:lineRule="auto"/>
        <w:jc w:val="right"/>
        <w:rPr>
          <w:rFonts w:ascii="Times New Roman" w:eastAsia="Calibri" w:hAnsi="Times New Roman" w:cs="Times New Roman"/>
          <w:sz w:val="28"/>
          <w:szCs w:val="28"/>
          <w:lang w:eastAsia="ru-RU"/>
        </w:rPr>
      </w:pPr>
    </w:p>
    <w:p w:rsidR="009B17B2" w:rsidRPr="00242291" w:rsidRDefault="009B17B2" w:rsidP="009B17B2">
      <w:pPr>
        <w:spacing w:after="0" w:line="240" w:lineRule="auto"/>
        <w:jc w:val="right"/>
        <w:rPr>
          <w:rFonts w:ascii="Times New Roman" w:eastAsia="Calibri" w:hAnsi="Times New Roman" w:cs="Times New Roman"/>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242291">
        <w:rPr>
          <w:rFonts w:ascii="Times New Roman" w:eastAsia="Calibri" w:hAnsi="Times New Roman" w:cs="Times New Roman"/>
          <w:sz w:val="28"/>
          <w:szCs w:val="28"/>
          <w:lang w:eastAsia="ru-RU"/>
        </w:rPr>
        <w:t>Составитель:</w:t>
      </w:r>
    </w:p>
    <w:p w:rsidR="009B17B2" w:rsidRPr="00C16F06" w:rsidRDefault="009B17B2" w:rsidP="009B17B2">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C16F06">
        <w:rPr>
          <w:rFonts w:ascii="Times New Roman" w:eastAsia="Calibri" w:hAnsi="Times New Roman" w:cs="Times New Roman"/>
          <w:sz w:val="28"/>
          <w:szCs w:val="28"/>
          <w:lang w:eastAsia="ru-RU"/>
        </w:rPr>
        <w:t>Учитель</w:t>
      </w:r>
      <w:r w:rsidRPr="008538D4">
        <w:rPr>
          <w:rFonts w:ascii="Times New Roman" w:eastAsia="Calibri" w:hAnsi="Times New Roman" w:cs="Times New Roman"/>
          <w:color w:val="FF0000"/>
          <w:sz w:val="28"/>
          <w:szCs w:val="28"/>
          <w:lang w:eastAsia="ru-RU"/>
        </w:rPr>
        <w:t xml:space="preserve"> </w:t>
      </w:r>
      <w:r w:rsidRPr="00C16F06">
        <w:rPr>
          <w:rFonts w:ascii="Times New Roman" w:eastAsia="Calibri" w:hAnsi="Times New Roman" w:cs="Times New Roman"/>
          <w:sz w:val="28"/>
          <w:szCs w:val="28"/>
          <w:lang w:eastAsia="ru-RU"/>
        </w:rPr>
        <w:t xml:space="preserve">ОБЖ </w:t>
      </w:r>
    </w:p>
    <w:p w:rsidR="009B17B2" w:rsidRPr="00C16F06" w:rsidRDefault="009B17B2" w:rsidP="009B17B2">
      <w:pPr>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C16F06">
        <w:rPr>
          <w:rFonts w:ascii="Times New Roman" w:eastAsia="Calibri" w:hAnsi="Times New Roman" w:cs="Times New Roman"/>
          <w:sz w:val="28"/>
          <w:szCs w:val="28"/>
          <w:lang w:eastAsia="ru-RU"/>
        </w:rPr>
        <w:t>Михайлова И.А.</w:t>
      </w:r>
    </w:p>
    <w:p w:rsidR="009B17B2" w:rsidRPr="00242291" w:rsidRDefault="009B17B2" w:rsidP="009B17B2">
      <w:pPr>
        <w:spacing w:after="0" w:line="240" w:lineRule="auto"/>
        <w:jc w:val="center"/>
        <w:rPr>
          <w:rFonts w:ascii="Times New Roman" w:eastAsia="Calibri" w:hAnsi="Times New Roman" w:cs="Times New Roman"/>
          <w:b/>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b/>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b/>
          <w:sz w:val="28"/>
          <w:szCs w:val="28"/>
          <w:lang w:eastAsia="ru-RU"/>
        </w:rPr>
      </w:pPr>
    </w:p>
    <w:p w:rsidR="009B17B2" w:rsidRPr="00242291" w:rsidRDefault="009B17B2" w:rsidP="009B17B2">
      <w:pPr>
        <w:spacing w:after="0" w:line="240" w:lineRule="auto"/>
        <w:jc w:val="center"/>
        <w:rPr>
          <w:rFonts w:ascii="Times New Roman" w:eastAsia="Calibri" w:hAnsi="Times New Roman" w:cs="Times New Roman"/>
          <w:sz w:val="28"/>
          <w:szCs w:val="28"/>
          <w:lang w:eastAsia="ru-RU"/>
        </w:rPr>
      </w:pPr>
      <w:r w:rsidRPr="00242291">
        <w:rPr>
          <w:rFonts w:ascii="Times New Roman" w:eastAsia="Calibri" w:hAnsi="Times New Roman" w:cs="Times New Roman"/>
          <w:b/>
          <w:sz w:val="28"/>
          <w:szCs w:val="28"/>
          <w:lang w:eastAsia="ru-RU"/>
        </w:rPr>
        <w:t>2020</w:t>
      </w:r>
    </w:p>
    <w:p w:rsidR="009B17B2" w:rsidRPr="00BD2CE4" w:rsidRDefault="009B17B2" w:rsidP="009B17B2">
      <w:pPr>
        <w:pStyle w:val="a3"/>
        <w:numPr>
          <w:ilvl w:val="0"/>
          <w:numId w:val="3"/>
        </w:numPr>
        <w:shd w:val="clear" w:color="auto" w:fill="FFFFFF"/>
        <w:spacing w:after="132" w:line="240" w:lineRule="auto"/>
        <w:ind w:left="426"/>
        <w:jc w:val="both"/>
        <w:rPr>
          <w:rFonts w:ascii="Times New Roman" w:hAnsi="Times New Roman" w:cs="Times New Roman"/>
          <w:b/>
          <w:sz w:val="28"/>
          <w:szCs w:val="28"/>
        </w:rPr>
      </w:pPr>
      <w:r w:rsidRPr="009B17B2">
        <w:rPr>
          <w:rFonts w:ascii="Times New Roman" w:hAnsi="Times New Roman" w:cs="Times New Roman"/>
          <w:b/>
          <w:sz w:val="28"/>
          <w:szCs w:val="28"/>
        </w:rPr>
        <w:lastRenderedPageBreak/>
        <w:t xml:space="preserve"> </w:t>
      </w:r>
      <w:r w:rsidRPr="00BD2CE4">
        <w:rPr>
          <w:rFonts w:ascii="Times New Roman" w:hAnsi="Times New Roman" w:cs="Times New Roman"/>
          <w:b/>
          <w:sz w:val="28"/>
          <w:szCs w:val="28"/>
        </w:rPr>
        <w:t>ПЛАНИРУЕМЫЕ РЕЗУЛЬТАТЫ ОСВОЕНИЯ УЧЕБНОГО ПРЕДМЕТА</w:t>
      </w:r>
    </w:p>
    <w:p w:rsidR="009B17B2" w:rsidRDefault="009B17B2" w:rsidP="009B17B2">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rsidR="009B17B2" w:rsidRDefault="009B17B2" w:rsidP="009B17B2">
      <w:pPr>
        <w:shd w:val="clear" w:color="auto" w:fill="FFFFFF"/>
        <w:spacing w:after="0" w:line="240" w:lineRule="auto"/>
        <w:ind w:left="66"/>
        <w:jc w:val="both"/>
        <w:rPr>
          <w:rFonts w:ascii="Times New Roman" w:eastAsia="Times New Roman" w:hAnsi="Times New Roman" w:cs="Times New Roman"/>
          <w:i/>
          <w:color w:val="000000"/>
          <w:sz w:val="28"/>
          <w:szCs w:val="28"/>
          <w:lang w:eastAsia="ru-RU"/>
        </w:rPr>
      </w:pPr>
      <w:r w:rsidRPr="00242291">
        <w:rPr>
          <w:rFonts w:ascii="Times New Roman" w:eastAsia="Times New Roman" w:hAnsi="Times New Roman" w:cs="Times New Roman"/>
          <w:b/>
          <w:bCs/>
          <w:i/>
          <w:color w:val="000000"/>
          <w:sz w:val="28"/>
          <w:szCs w:val="28"/>
          <w:lang w:eastAsia="ru-RU"/>
        </w:rPr>
        <w:t>Метапредметные:</w:t>
      </w:r>
      <w:r w:rsidRPr="00242291">
        <w:rPr>
          <w:rFonts w:ascii="Times New Roman" w:eastAsia="Times New Roman" w:hAnsi="Times New Roman" w:cs="Times New Roman"/>
          <w:i/>
          <w:color w:val="000000"/>
          <w:sz w:val="28"/>
          <w:szCs w:val="28"/>
          <w:lang w:eastAsia="ru-RU"/>
        </w:rPr>
        <w:t> </w:t>
      </w:r>
    </w:p>
    <w:p w:rsidR="009B17B2" w:rsidRPr="00242291" w:rsidRDefault="009B17B2" w:rsidP="009B17B2">
      <w:pPr>
        <w:shd w:val="clear" w:color="auto" w:fill="FFFFFF"/>
        <w:spacing w:after="0" w:line="240" w:lineRule="auto"/>
        <w:ind w:left="66"/>
        <w:jc w:val="both"/>
        <w:rPr>
          <w:rFonts w:ascii="Arial" w:eastAsia="Times New Roman" w:hAnsi="Arial" w:cs="Arial"/>
          <w:i/>
          <w:color w:val="000000"/>
          <w:sz w:val="28"/>
          <w:szCs w:val="28"/>
          <w:lang w:eastAsia="ru-RU"/>
        </w:rPr>
      </w:pPr>
    </w:p>
    <w:p w:rsidR="009B17B2" w:rsidRDefault="009B17B2" w:rsidP="009B17B2">
      <w:pPr>
        <w:pStyle w:val="c9"/>
        <w:numPr>
          <w:ilvl w:val="0"/>
          <w:numId w:val="5"/>
        </w:numPr>
        <w:shd w:val="clear" w:color="auto" w:fill="FFFFFF"/>
        <w:spacing w:before="0" w:beforeAutospacing="0" w:after="0" w:afterAutospacing="0"/>
        <w:ind w:left="284"/>
        <w:rPr>
          <w:rStyle w:val="c0"/>
          <w:color w:val="000000"/>
        </w:rPr>
      </w:pPr>
      <w:r>
        <w:rPr>
          <w:rStyle w:val="c0"/>
          <w:color w:val="000000"/>
        </w:rPr>
        <w:t>умение самостоятельно определять цели своего обучения, формулировать и ставить перед собой новые задачи;</w:t>
      </w:r>
    </w:p>
    <w:p w:rsidR="009B17B2" w:rsidRDefault="009B17B2" w:rsidP="009B17B2">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умение самостоятельно планировать пути достижения поставленных целей и осознанно выбирать наиболее эффективные способы решения учебных и познавательных задач;</w:t>
      </w:r>
    </w:p>
    <w:p w:rsidR="009B17B2" w:rsidRDefault="009B17B2" w:rsidP="009B17B2">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умение согласовывать свои действия в опасных и чрезвычайных ситуациях с прогнозируемыми результатами, определять их способы, контролировать и корректировать их в соответствии с изменениями обстановки;</w:t>
      </w:r>
    </w:p>
    <w:p w:rsidR="009B17B2" w:rsidRDefault="009B17B2" w:rsidP="009B17B2">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умение оценивать собственные возможности при выполнении учебных задач в области безопасности жизнедеятельности и правильность их решения;</w:t>
      </w:r>
    </w:p>
    <w:p w:rsidR="009B17B2" w:rsidRDefault="009B17B2" w:rsidP="009B17B2">
      <w:pPr>
        <w:pStyle w:val="c9"/>
        <w:numPr>
          <w:ilvl w:val="0"/>
          <w:numId w:val="5"/>
        </w:numPr>
        <w:shd w:val="clear" w:color="auto" w:fill="FFFFFF"/>
        <w:spacing w:before="0" w:beforeAutospacing="0" w:after="0" w:afterAutospacing="0"/>
        <w:ind w:left="284"/>
        <w:rPr>
          <w:color w:val="000000"/>
          <w:sz w:val="20"/>
          <w:szCs w:val="20"/>
        </w:rPr>
      </w:pPr>
      <w:r>
        <w:rPr>
          <w:rStyle w:val="c0"/>
          <w:color w:val="000000"/>
        </w:rPr>
        <w:t>освоение приемов действий и способов применения средств защиты в опасных и чрезвычайных ситуациях природного, техногенного и социального характера;</w:t>
      </w:r>
    </w:p>
    <w:p w:rsidR="009B17B2" w:rsidRDefault="009B17B2" w:rsidP="009B17B2">
      <w:pPr>
        <w:pStyle w:val="c9"/>
        <w:shd w:val="clear" w:color="auto" w:fill="FFFFFF"/>
        <w:spacing w:before="0" w:beforeAutospacing="0" w:after="0" w:afterAutospacing="0"/>
        <w:rPr>
          <w:rStyle w:val="c0"/>
          <w:color w:val="000000"/>
        </w:rPr>
      </w:pPr>
    </w:p>
    <w:p w:rsidR="009B17B2" w:rsidRDefault="009B17B2" w:rsidP="009B17B2">
      <w:pPr>
        <w:pStyle w:val="c9"/>
        <w:shd w:val="clear" w:color="auto" w:fill="FFFFFF"/>
        <w:spacing w:before="0" w:beforeAutospacing="0" w:after="0" w:afterAutospacing="0"/>
        <w:rPr>
          <w:rStyle w:val="c0"/>
          <w:b/>
          <w:i/>
          <w:color w:val="000000"/>
          <w:sz w:val="28"/>
          <w:szCs w:val="28"/>
        </w:rPr>
      </w:pPr>
      <w:r w:rsidRPr="00AE3CF9">
        <w:rPr>
          <w:rStyle w:val="c0"/>
          <w:b/>
          <w:i/>
          <w:color w:val="000000"/>
          <w:sz w:val="28"/>
          <w:szCs w:val="28"/>
        </w:rPr>
        <w:t xml:space="preserve">Личностные: </w:t>
      </w:r>
    </w:p>
    <w:p w:rsidR="009B17B2" w:rsidRPr="00AE3CF9" w:rsidRDefault="009B17B2" w:rsidP="009B17B2">
      <w:pPr>
        <w:pStyle w:val="c9"/>
        <w:shd w:val="clear" w:color="auto" w:fill="FFFFFF"/>
        <w:spacing w:before="0" w:beforeAutospacing="0" w:after="0" w:afterAutospacing="0"/>
        <w:rPr>
          <w:rStyle w:val="c0"/>
          <w:b/>
          <w:i/>
          <w:color w:val="000000"/>
          <w:sz w:val="28"/>
          <w:szCs w:val="28"/>
        </w:rPr>
      </w:pPr>
    </w:p>
    <w:p w:rsidR="009B17B2" w:rsidRDefault="009B17B2" w:rsidP="009B17B2">
      <w:pPr>
        <w:pStyle w:val="c9"/>
        <w:numPr>
          <w:ilvl w:val="0"/>
          <w:numId w:val="4"/>
        </w:numPr>
        <w:shd w:val="clear" w:color="auto" w:fill="FFFFFF"/>
        <w:spacing w:before="0" w:beforeAutospacing="0" w:after="0" w:afterAutospacing="0"/>
        <w:ind w:left="284"/>
        <w:rPr>
          <w:color w:val="000000"/>
          <w:sz w:val="20"/>
          <w:szCs w:val="20"/>
        </w:rPr>
      </w:pPr>
      <w:r>
        <w:rPr>
          <w:rStyle w:val="c0"/>
          <w:color w:val="000000"/>
        </w:rPr>
        <w:t>Усвоение правил индивидуального и коллективного безопасного поведения в чрезвычайных и экстремальных ситуациях, а также правил поведения на дорогах и на транспорте;</w:t>
      </w:r>
    </w:p>
    <w:p w:rsidR="009B17B2" w:rsidRDefault="009B17B2" w:rsidP="009B17B2">
      <w:pPr>
        <w:pStyle w:val="c9"/>
        <w:numPr>
          <w:ilvl w:val="0"/>
          <w:numId w:val="4"/>
        </w:numPr>
        <w:shd w:val="clear" w:color="auto" w:fill="FFFFFF"/>
        <w:spacing w:before="0" w:beforeAutospacing="0" w:after="0" w:afterAutospacing="0"/>
        <w:ind w:left="284"/>
        <w:rPr>
          <w:color w:val="000000"/>
          <w:sz w:val="20"/>
          <w:szCs w:val="20"/>
        </w:rPr>
      </w:pPr>
      <w:r>
        <w:rPr>
          <w:rStyle w:val="c0"/>
          <w:color w:val="000000"/>
        </w:rPr>
        <w:t>Формирование понимания ценности здорового, разумного и безопасного образа жизни;</w:t>
      </w:r>
    </w:p>
    <w:p w:rsidR="009B17B2" w:rsidRDefault="009B17B2" w:rsidP="009B17B2">
      <w:pPr>
        <w:pStyle w:val="c9"/>
        <w:numPr>
          <w:ilvl w:val="0"/>
          <w:numId w:val="4"/>
        </w:numPr>
        <w:shd w:val="clear" w:color="auto" w:fill="FFFFFF"/>
        <w:spacing w:before="0" w:beforeAutospacing="0" w:after="0" w:afterAutospacing="0"/>
        <w:ind w:left="284"/>
        <w:rPr>
          <w:color w:val="000000"/>
          <w:sz w:val="20"/>
          <w:szCs w:val="20"/>
        </w:rPr>
      </w:pPr>
      <w:r>
        <w:rPr>
          <w:rStyle w:val="c0"/>
          <w:color w:val="000000"/>
        </w:rPr>
        <w:t>Усвоение гуманистических, демократических и традиционных ценностей многонационального российского общества, воспитание патриотизма, чувства ответственности и долга перед родиной;</w:t>
      </w:r>
    </w:p>
    <w:p w:rsidR="009B17B2" w:rsidRDefault="009B17B2" w:rsidP="009B17B2">
      <w:pPr>
        <w:pStyle w:val="c9"/>
        <w:numPr>
          <w:ilvl w:val="0"/>
          <w:numId w:val="4"/>
        </w:numPr>
        <w:shd w:val="clear" w:color="auto" w:fill="FFFFFF"/>
        <w:spacing w:before="0" w:beforeAutospacing="0" w:after="0" w:afterAutospacing="0"/>
        <w:ind w:left="284"/>
        <w:rPr>
          <w:color w:val="000000"/>
          <w:sz w:val="20"/>
          <w:szCs w:val="20"/>
        </w:rPr>
      </w:pPr>
      <w:r>
        <w:rPr>
          <w:rStyle w:val="c0"/>
          <w:color w:val="000000"/>
        </w:rPr>
        <w:t>Формирование ответственного отношения к учению, готовности и способности к саморазвитию и самообразованию, осознанному выбору профессии и построению индивидуальной траектории дальнейшего образования;</w:t>
      </w:r>
    </w:p>
    <w:p w:rsidR="009B17B2" w:rsidRDefault="009B17B2" w:rsidP="009B17B2">
      <w:pPr>
        <w:pStyle w:val="c9"/>
        <w:numPr>
          <w:ilvl w:val="0"/>
          <w:numId w:val="4"/>
        </w:numPr>
        <w:shd w:val="clear" w:color="auto" w:fill="FFFFFF"/>
        <w:spacing w:before="0" w:beforeAutospacing="0" w:after="0" w:afterAutospacing="0"/>
        <w:ind w:left="284"/>
        <w:rPr>
          <w:color w:val="000000"/>
          <w:sz w:val="20"/>
          <w:szCs w:val="20"/>
        </w:rPr>
      </w:pPr>
      <w:r>
        <w:rPr>
          <w:rStyle w:val="c0"/>
          <w:color w:val="000000"/>
        </w:rPr>
        <w:t>Освоение социальных норм, правил и форм поведения в различных группах и сообществах;</w:t>
      </w:r>
    </w:p>
    <w:p w:rsidR="009B17B2" w:rsidRPr="00F443F1" w:rsidRDefault="009B17B2" w:rsidP="009B17B2">
      <w:pPr>
        <w:pStyle w:val="c9"/>
        <w:numPr>
          <w:ilvl w:val="0"/>
          <w:numId w:val="4"/>
        </w:numPr>
        <w:shd w:val="clear" w:color="auto" w:fill="FFFFFF"/>
        <w:spacing w:before="0" w:beforeAutospacing="0" w:after="0" w:afterAutospacing="0"/>
        <w:ind w:left="284"/>
        <w:rPr>
          <w:rStyle w:val="c0"/>
          <w:color w:val="000000"/>
          <w:sz w:val="20"/>
          <w:szCs w:val="20"/>
        </w:rPr>
      </w:pPr>
      <w:r>
        <w:rPr>
          <w:rStyle w:val="c0"/>
          <w:color w:val="000000"/>
        </w:rPr>
        <w:t>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9B17B2" w:rsidRPr="00F443F1" w:rsidRDefault="009B17B2" w:rsidP="009B17B2">
      <w:pPr>
        <w:pStyle w:val="c9"/>
        <w:numPr>
          <w:ilvl w:val="0"/>
          <w:numId w:val="4"/>
        </w:numPr>
        <w:shd w:val="clear" w:color="auto" w:fill="FFFFFF"/>
        <w:spacing w:before="0" w:beforeAutospacing="0" w:after="0" w:afterAutospacing="0"/>
        <w:ind w:left="284"/>
        <w:rPr>
          <w:color w:val="000000"/>
          <w:sz w:val="20"/>
          <w:szCs w:val="20"/>
        </w:rPr>
      </w:pPr>
      <w:r>
        <w:rPr>
          <w:color w:val="000000"/>
        </w:rPr>
        <w:t>Ф</w:t>
      </w:r>
      <w:r w:rsidRPr="00AE3CF9">
        <w:rPr>
          <w:color w:val="000000"/>
        </w:rPr>
        <w:t>ормирование современной культуры безопасности жизнедеятельности на основе осознания и понимания необходимости защиты личности, общества и государства от чрезвычайных ситуаций природного, техногенного и социального характера;</w:t>
      </w:r>
    </w:p>
    <w:p w:rsidR="009B17B2" w:rsidRPr="009B17B2" w:rsidRDefault="009B17B2" w:rsidP="009B17B2">
      <w:pPr>
        <w:shd w:val="clear" w:color="auto" w:fill="FFFFFF"/>
        <w:spacing w:after="0" w:line="294" w:lineRule="atLeast"/>
        <w:jc w:val="both"/>
        <w:rPr>
          <w:rFonts w:ascii="Times New Roman" w:eastAsia="Times New Roman" w:hAnsi="Times New Roman" w:cs="Times New Roman"/>
          <w:b/>
          <w:bCs/>
          <w:i/>
          <w:color w:val="000000"/>
          <w:sz w:val="28"/>
          <w:szCs w:val="28"/>
          <w:lang w:eastAsia="ru-RU"/>
        </w:rPr>
      </w:pPr>
    </w:p>
    <w:p w:rsidR="009B17B2" w:rsidRPr="00F443F1" w:rsidRDefault="009B17B2" w:rsidP="00FB57A1">
      <w:pPr>
        <w:pStyle w:val="c9"/>
        <w:shd w:val="clear" w:color="auto" w:fill="FFFFFF"/>
        <w:spacing w:before="0" w:beforeAutospacing="0" w:after="0" w:afterAutospacing="0"/>
        <w:rPr>
          <w:b/>
          <w:i/>
          <w:color w:val="000000"/>
          <w:sz w:val="28"/>
          <w:szCs w:val="28"/>
        </w:rPr>
      </w:pPr>
      <w:r w:rsidRPr="00F443F1">
        <w:rPr>
          <w:b/>
          <w:i/>
          <w:color w:val="000000"/>
          <w:sz w:val="28"/>
          <w:szCs w:val="28"/>
        </w:rPr>
        <w:t>Предметные:</w:t>
      </w:r>
    </w:p>
    <w:p w:rsidR="009B17B2" w:rsidRPr="00F443F1" w:rsidRDefault="009B17B2" w:rsidP="009B17B2">
      <w:pPr>
        <w:pStyle w:val="a3"/>
        <w:numPr>
          <w:ilvl w:val="0"/>
          <w:numId w:val="6"/>
        </w:numPr>
        <w:shd w:val="clear" w:color="auto" w:fill="FFFFFF"/>
        <w:spacing w:after="0" w:line="240" w:lineRule="auto"/>
        <w:ind w:left="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Ф</w:t>
      </w:r>
      <w:r w:rsidRPr="00F443F1">
        <w:rPr>
          <w:rFonts w:ascii="Times New Roman" w:eastAsia="Times New Roman" w:hAnsi="Times New Roman" w:cs="Times New Roman"/>
          <w:color w:val="000000"/>
          <w:sz w:val="24"/>
          <w:szCs w:val="24"/>
          <w:lang w:eastAsia="ru-RU"/>
        </w:rPr>
        <w:t>ормирование убеждения в необходимости безопасного здорового и разумного образа жизни;</w:t>
      </w:r>
    </w:p>
    <w:p w:rsidR="009B17B2" w:rsidRPr="00F443F1" w:rsidRDefault="009B17B2" w:rsidP="009B17B2">
      <w:pPr>
        <w:pStyle w:val="a3"/>
        <w:numPr>
          <w:ilvl w:val="0"/>
          <w:numId w:val="6"/>
        </w:numPr>
        <w:shd w:val="clear" w:color="auto" w:fill="FFFFFF"/>
        <w:spacing w:after="0" w:line="240" w:lineRule="auto"/>
        <w:ind w:left="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П</w:t>
      </w:r>
      <w:r w:rsidRPr="00F443F1">
        <w:rPr>
          <w:rFonts w:ascii="Times New Roman" w:eastAsia="Times New Roman" w:hAnsi="Times New Roman" w:cs="Times New Roman"/>
          <w:color w:val="000000"/>
          <w:sz w:val="24"/>
          <w:szCs w:val="24"/>
          <w:lang w:eastAsia="ru-RU"/>
        </w:rPr>
        <w:t>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и терроризма;</w:t>
      </w:r>
    </w:p>
    <w:p w:rsidR="009B17B2" w:rsidRPr="00F443F1" w:rsidRDefault="009B17B2" w:rsidP="009B17B2">
      <w:pPr>
        <w:pStyle w:val="a3"/>
        <w:numPr>
          <w:ilvl w:val="0"/>
          <w:numId w:val="6"/>
        </w:numPr>
        <w:shd w:val="clear" w:color="auto" w:fill="FFFFFF"/>
        <w:spacing w:after="0" w:line="240" w:lineRule="auto"/>
        <w:ind w:left="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lastRenderedPageBreak/>
        <w:t>П</w:t>
      </w:r>
      <w:r w:rsidRPr="00F443F1">
        <w:rPr>
          <w:rFonts w:ascii="Times New Roman" w:eastAsia="Times New Roman" w:hAnsi="Times New Roman" w:cs="Times New Roman"/>
          <w:color w:val="000000"/>
          <w:sz w:val="24"/>
          <w:szCs w:val="24"/>
          <w:lang w:eastAsia="ru-RU"/>
        </w:rPr>
        <w:t>онимание необходимости подготовки граждан к военной службе;</w:t>
      </w:r>
    </w:p>
    <w:p w:rsidR="009B17B2" w:rsidRPr="00AE3CF9" w:rsidRDefault="009B17B2" w:rsidP="009B17B2">
      <w:pPr>
        <w:pStyle w:val="a3"/>
        <w:numPr>
          <w:ilvl w:val="1"/>
          <w:numId w:val="6"/>
        </w:numPr>
        <w:shd w:val="clear" w:color="auto" w:fill="FFFFFF"/>
        <w:spacing w:after="0" w:line="240" w:lineRule="auto"/>
        <w:ind w:left="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Ф</w:t>
      </w:r>
      <w:r w:rsidRPr="00AE3CF9">
        <w:rPr>
          <w:rFonts w:ascii="Times New Roman" w:eastAsia="Times New Roman" w:hAnsi="Times New Roman" w:cs="Times New Roman"/>
          <w:color w:val="000000"/>
          <w:sz w:val="24"/>
          <w:szCs w:val="24"/>
          <w:lang w:eastAsia="ru-RU"/>
        </w:rPr>
        <w:t xml:space="preserve">ормирование установки на здоровый и разумный образ жизни, исключающий употребление алкоголя, наркотиков, </w:t>
      </w:r>
      <w:proofErr w:type="spellStart"/>
      <w:r w:rsidRPr="00AE3CF9">
        <w:rPr>
          <w:rFonts w:ascii="Times New Roman" w:eastAsia="Times New Roman" w:hAnsi="Times New Roman" w:cs="Times New Roman"/>
          <w:color w:val="000000"/>
          <w:sz w:val="24"/>
          <w:szCs w:val="24"/>
          <w:lang w:eastAsia="ru-RU"/>
        </w:rPr>
        <w:t>табакокурение</w:t>
      </w:r>
      <w:proofErr w:type="spellEnd"/>
      <w:r w:rsidRPr="00AE3CF9">
        <w:rPr>
          <w:rFonts w:ascii="Times New Roman" w:eastAsia="Times New Roman" w:hAnsi="Times New Roman" w:cs="Times New Roman"/>
          <w:color w:val="000000"/>
          <w:sz w:val="24"/>
          <w:szCs w:val="24"/>
          <w:lang w:eastAsia="ru-RU"/>
        </w:rPr>
        <w:t xml:space="preserve"> и нанесение иного вреда здоровью;</w:t>
      </w:r>
    </w:p>
    <w:p w:rsidR="009B17B2" w:rsidRPr="00AE3CF9" w:rsidRDefault="009B17B2" w:rsidP="009B17B2">
      <w:pPr>
        <w:pStyle w:val="a3"/>
        <w:numPr>
          <w:ilvl w:val="1"/>
          <w:numId w:val="6"/>
        </w:numPr>
        <w:shd w:val="clear" w:color="auto" w:fill="FFFFFF"/>
        <w:spacing w:after="0" w:line="240" w:lineRule="auto"/>
        <w:ind w:left="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П</w:t>
      </w:r>
      <w:r w:rsidRPr="00AE3CF9">
        <w:rPr>
          <w:rFonts w:ascii="Times New Roman" w:eastAsia="Times New Roman" w:hAnsi="Times New Roman" w:cs="Times New Roman"/>
          <w:color w:val="000000"/>
          <w:sz w:val="24"/>
          <w:szCs w:val="24"/>
          <w:lang w:eastAsia="ru-RU"/>
        </w:rPr>
        <w:t>онимание необходимости сохранения природы и окружающей среды для полноценной жизни человека;</w:t>
      </w:r>
    </w:p>
    <w:p w:rsidR="009B17B2" w:rsidRPr="00AE3CF9" w:rsidRDefault="009B17B2" w:rsidP="009B17B2">
      <w:pPr>
        <w:pStyle w:val="a3"/>
        <w:numPr>
          <w:ilvl w:val="1"/>
          <w:numId w:val="6"/>
        </w:numPr>
        <w:shd w:val="clear" w:color="auto" w:fill="FFFFFF"/>
        <w:spacing w:after="0" w:line="240" w:lineRule="auto"/>
        <w:ind w:left="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З</w:t>
      </w:r>
      <w:r w:rsidRPr="00AE3CF9">
        <w:rPr>
          <w:rFonts w:ascii="Times New Roman" w:eastAsia="Times New Roman" w:hAnsi="Times New Roman" w:cs="Times New Roman"/>
          <w:color w:val="000000"/>
          <w:sz w:val="24"/>
          <w:szCs w:val="24"/>
          <w:lang w:eastAsia="ru-RU"/>
        </w:rPr>
        <w:t>нание основных опасных и чрезвычайных ситуаций природного, техногенного и социального характера, включая экстремизм и терроризм, их последствий для личности, общества и государства;</w:t>
      </w:r>
    </w:p>
    <w:p w:rsidR="009B17B2" w:rsidRPr="00AE3CF9" w:rsidRDefault="009B17B2" w:rsidP="009B17B2">
      <w:pPr>
        <w:pStyle w:val="a3"/>
        <w:numPr>
          <w:ilvl w:val="1"/>
          <w:numId w:val="6"/>
        </w:numPr>
        <w:shd w:val="clear" w:color="auto" w:fill="FFFFFF"/>
        <w:spacing w:after="0" w:line="240" w:lineRule="auto"/>
        <w:ind w:left="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З</w:t>
      </w:r>
      <w:r w:rsidRPr="00AE3CF9">
        <w:rPr>
          <w:rFonts w:ascii="Times New Roman" w:eastAsia="Times New Roman" w:hAnsi="Times New Roman" w:cs="Times New Roman"/>
          <w:color w:val="000000"/>
          <w:sz w:val="24"/>
          <w:szCs w:val="24"/>
          <w:lang w:eastAsia="ru-RU"/>
        </w:rPr>
        <w:t>нание безопасного поведения в условиях опасных и чрезвычайных ситуаций, умение применять их на практике;</w:t>
      </w:r>
    </w:p>
    <w:p w:rsidR="009B17B2" w:rsidRPr="00AE3CF9" w:rsidRDefault="009B17B2" w:rsidP="009B17B2">
      <w:pPr>
        <w:pStyle w:val="a3"/>
        <w:numPr>
          <w:ilvl w:val="1"/>
          <w:numId w:val="6"/>
        </w:numPr>
        <w:shd w:val="clear" w:color="auto" w:fill="FFFFFF"/>
        <w:spacing w:after="0" w:line="240" w:lineRule="auto"/>
        <w:ind w:left="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У</w:t>
      </w:r>
      <w:r w:rsidRPr="00AE3CF9">
        <w:rPr>
          <w:rFonts w:ascii="Times New Roman" w:eastAsia="Times New Roman" w:hAnsi="Times New Roman" w:cs="Times New Roman"/>
          <w:color w:val="000000"/>
          <w:sz w:val="24"/>
          <w:szCs w:val="24"/>
          <w:lang w:eastAsia="ru-RU"/>
        </w:rPr>
        <w:t>мение оказать первую самопомощь и первую помощь пострадавшим;</w:t>
      </w:r>
    </w:p>
    <w:p w:rsidR="009B17B2" w:rsidRPr="00AE3CF9" w:rsidRDefault="009B17B2" w:rsidP="009B17B2">
      <w:pPr>
        <w:pStyle w:val="a3"/>
        <w:numPr>
          <w:ilvl w:val="1"/>
          <w:numId w:val="6"/>
        </w:numPr>
        <w:shd w:val="clear" w:color="auto" w:fill="FFFFFF"/>
        <w:spacing w:after="0" w:line="240" w:lineRule="auto"/>
        <w:ind w:left="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У</w:t>
      </w:r>
      <w:r w:rsidRPr="00AE3CF9">
        <w:rPr>
          <w:rFonts w:ascii="Times New Roman" w:eastAsia="Times New Roman" w:hAnsi="Times New Roman" w:cs="Times New Roman"/>
          <w:color w:val="000000"/>
          <w:sz w:val="24"/>
          <w:szCs w:val="24"/>
          <w:lang w:eastAsia="ru-RU"/>
        </w:rPr>
        <w:t>мение предвидеть возникновение опасных ситуаций по их характерным признакам, а также на основе информации из различных источников;</w:t>
      </w:r>
    </w:p>
    <w:p w:rsidR="009B17B2" w:rsidRPr="00F443F1" w:rsidRDefault="009B17B2" w:rsidP="009B17B2">
      <w:pPr>
        <w:pStyle w:val="a3"/>
        <w:numPr>
          <w:ilvl w:val="1"/>
          <w:numId w:val="6"/>
        </w:numPr>
        <w:shd w:val="clear" w:color="auto" w:fill="FFFFFF"/>
        <w:spacing w:after="0" w:line="240" w:lineRule="auto"/>
        <w:ind w:left="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У</w:t>
      </w:r>
      <w:r w:rsidRPr="00AE3CF9">
        <w:rPr>
          <w:rFonts w:ascii="Times New Roman" w:eastAsia="Times New Roman" w:hAnsi="Times New Roman" w:cs="Times New Roman"/>
          <w:color w:val="000000"/>
          <w:sz w:val="24"/>
          <w:szCs w:val="24"/>
          <w:lang w:eastAsia="ru-RU"/>
        </w:rPr>
        <w:t>мение принимать обоснованные решения в конкретной опасной ситуации с учетом реально складывающейся обстановки и индивидуальных возможностей;</w:t>
      </w:r>
    </w:p>
    <w:p w:rsidR="009B17B2" w:rsidRDefault="009B17B2" w:rsidP="009B17B2">
      <w:pPr>
        <w:pStyle w:val="a3"/>
        <w:shd w:val="clear" w:color="auto" w:fill="FFFFFF"/>
        <w:spacing w:after="0" w:line="240" w:lineRule="auto"/>
        <w:ind w:left="284"/>
        <w:rPr>
          <w:rFonts w:ascii="Times New Roman" w:eastAsia="Times New Roman" w:hAnsi="Times New Roman" w:cs="Times New Roman"/>
          <w:color w:val="000000"/>
          <w:sz w:val="24"/>
          <w:szCs w:val="24"/>
          <w:lang w:eastAsia="ru-RU"/>
        </w:rPr>
      </w:pPr>
    </w:p>
    <w:p w:rsidR="009B17B2" w:rsidRPr="00242291" w:rsidRDefault="009B17B2" w:rsidP="009B17B2">
      <w:pPr>
        <w:shd w:val="clear" w:color="auto" w:fill="FFFFFF"/>
        <w:spacing w:after="132" w:line="240" w:lineRule="auto"/>
        <w:contextualSpacing/>
        <w:jc w:val="both"/>
        <w:rPr>
          <w:rFonts w:ascii="Times New Roman" w:hAnsi="Times New Roman" w:cs="Times New Roman"/>
          <w:b/>
          <w:sz w:val="28"/>
          <w:szCs w:val="28"/>
        </w:rPr>
      </w:pPr>
      <w:r w:rsidRPr="00242291">
        <w:rPr>
          <w:rFonts w:ascii="Times New Roman" w:hAnsi="Times New Roman" w:cs="Times New Roman"/>
          <w:b/>
          <w:sz w:val="28"/>
          <w:szCs w:val="28"/>
        </w:rPr>
        <w:t>ТРЕБОВАНИЯ К РЕЗУЛЬТАТАМ ОСВОЕНИЯ УЧЕБНОГО ПРЕДМЕТА</w:t>
      </w:r>
    </w:p>
    <w:p w:rsidR="009B17B2" w:rsidRDefault="009B17B2" w:rsidP="009B17B2">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rsidR="00F12790" w:rsidRPr="009B17B2" w:rsidRDefault="00F12790" w:rsidP="009B17B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b/>
          <w:bCs/>
          <w:color w:val="000000"/>
          <w:sz w:val="24"/>
          <w:szCs w:val="24"/>
          <w:shd w:val="clear" w:color="auto" w:fill="FFFFFF"/>
          <w:lang w:eastAsia="ru-RU"/>
        </w:rPr>
        <w:t>Выпускник научится:</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классифицировать и характеризовать чрезвычайные ситуации природного характера;</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предвидеть возникновение опасных ситуаций по их характерным признакам, а также на основе информации из различных источников;</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правильно действовать в случае чрезвычайных ситуаций природного характера;</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классифицировать мероприятия по защите населения от чрезвычайных ситуаций природного характера;</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комплектовать минимально необходимый набор вещей (документов, продуктов) в случае эвакуации;</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безопасно действовать по сигналу «Внимание всем!»;</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оповещать (вызывать) экстренные службы при чрезвычайной ситуации;</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проектировать экологическую безопасность жизнедеятельности с учётом природных рисков на территории проживания;</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предвидеть поведение человека в ЧС в зависимости от его психологических особенностей;</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соблюдать режим дня и проводить профилактику переутомления;</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классифицировать виды повязок и общие правила наложения повязок;</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применять алгоритм наложения повязок на различные части тела человека;</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классифицировать виды переломов, по их признакам;</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применять алгоритм оказания первой помощи при переломе конечности;</w:t>
      </w:r>
    </w:p>
    <w:p w:rsidR="00F12790" w:rsidRPr="009B17B2" w:rsidRDefault="00F12790" w:rsidP="009B17B2">
      <w:pPr>
        <w:numPr>
          <w:ilvl w:val="0"/>
          <w:numId w:val="1"/>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использовать принципы и способы транспортировки пострадавших.</w:t>
      </w:r>
    </w:p>
    <w:p w:rsidR="00F12790" w:rsidRPr="009B17B2" w:rsidRDefault="00F12790" w:rsidP="009B17B2">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rsidR="00F12790" w:rsidRPr="009B17B2" w:rsidRDefault="00F12790" w:rsidP="009B17B2">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rsidR="009B17B2" w:rsidRDefault="009B17B2" w:rsidP="009B17B2">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rsidR="009B17B2" w:rsidRDefault="009B17B2" w:rsidP="009B17B2">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rsidR="00F12790" w:rsidRPr="009B17B2" w:rsidRDefault="00F12790" w:rsidP="009B17B2">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b/>
          <w:bCs/>
          <w:color w:val="000000"/>
          <w:sz w:val="24"/>
          <w:szCs w:val="24"/>
          <w:lang w:eastAsia="ru-RU"/>
        </w:rPr>
        <w:t>Выпускник получит возможность научиться:</w:t>
      </w:r>
    </w:p>
    <w:p w:rsidR="00F12790" w:rsidRPr="009B17B2" w:rsidRDefault="00F12790" w:rsidP="009B17B2">
      <w:pPr>
        <w:numPr>
          <w:ilvl w:val="0"/>
          <w:numId w:val="2"/>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анализировать факторы риска возможного возникновения ЧС природного характера в местах проживаниях человека;</w:t>
      </w:r>
    </w:p>
    <w:p w:rsidR="00F12790" w:rsidRPr="009B17B2" w:rsidRDefault="00F12790" w:rsidP="009B17B2">
      <w:pPr>
        <w:numPr>
          <w:ilvl w:val="0"/>
          <w:numId w:val="2"/>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адекватно действовать при возникновении опасных и чрезвычайных ситуациях природного характера;</w:t>
      </w:r>
    </w:p>
    <w:p w:rsidR="00F12790" w:rsidRPr="009B17B2" w:rsidRDefault="00F12790" w:rsidP="009B17B2">
      <w:pPr>
        <w:numPr>
          <w:ilvl w:val="0"/>
          <w:numId w:val="2"/>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анализировать последствия возможных опасных ситуаций в случае возникновения ЧС природного характера;</w:t>
      </w:r>
    </w:p>
    <w:p w:rsidR="00F12790" w:rsidRPr="009B17B2" w:rsidRDefault="00F12790" w:rsidP="009B17B2">
      <w:pPr>
        <w:numPr>
          <w:ilvl w:val="0"/>
          <w:numId w:val="2"/>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планировать и соблюдать свой режим дня, как один из факторов здорового образа жизни;</w:t>
      </w:r>
    </w:p>
    <w:p w:rsidR="00F12790" w:rsidRPr="009B17B2" w:rsidRDefault="00F12790" w:rsidP="009B17B2">
      <w:pPr>
        <w:numPr>
          <w:ilvl w:val="0"/>
          <w:numId w:val="2"/>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оказывать первую помощь при ранениях и переломах;</w:t>
      </w:r>
    </w:p>
    <w:p w:rsidR="00F12790" w:rsidRPr="009B17B2" w:rsidRDefault="00F12790" w:rsidP="009B17B2">
      <w:pPr>
        <w:numPr>
          <w:ilvl w:val="0"/>
          <w:numId w:val="2"/>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w:t>
      </w:r>
    </w:p>
    <w:p w:rsidR="00F12790" w:rsidRPr="009B17B2" w:rsidRDefault="00F12790" w:rsidP="009B17B2">
      <w:pPr>
        <w:numPr>
          <w:ilvl w:val="0"/>
          <w:numId w:val="2"/>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w:t>
      </w:r>
    </w:p>
    <w:p w:rsidR="00F12790" w:rsidRPr="009B17B2" w:rsidRDefault="00F12790" w:rsidP="009B17B2">
      <w:pPr>
        <w:numPr>
          <w:ilvl w:val="0"/>
          <w:numId w:val="2"/>
        </w:numPr>
        <w:shd w:val="clear" w:color="auto" w:fill="FFFFFF"/>
        <w:spacing w:after="0" w:line="294" w:lineRule="atLeast"/>
        <w:ind w:left="0"/>
        <w:jc w:val="both"/>
        <w:rPr>
          <w:rFonts w:ascii="Times New Roman" w:eastAsia="Times New Roman" w:hAnsi="Times New Roman" w:cs="Times New Roman"/>
          <w:color w:val="000000"/>
          <w:sz w:val="24"/>
          <w:szCs w:val="24"/>
          <w:lang w:eastAsia="ru-RU"/>
        </w:rPr>
      </w:pPr>
      <w:r w:rsidRPr="009B17B2">
        <w:rPr>
          <w:rFonts w:ascii="Times New Roman" w:eastAsia="Times New Roman" w:hAnsi="Times New Roman" w:cs="Times New Roman"/>
          <w:color w:val="000000"/>
          <w:sz w:val="24"/>
          <w:szCs w:val="24"/>
          <w:lang w:eastAsia="ru-RU"/>
        </w:rPr>
        <w:t>творчески решать моделируемые ситуации и практические задачи в области безопасности жизнедеятельности.</w:t>
      </w:r>
    </w:p>
    <w:p w:rsidR="00F12790" w:rsidRPr="009B17B2" w:rsidRDefault="00F12790" w:rsidP="009B17B2">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rsidR="009B17B2" w:rsidRDefault="009B17B2" w:rsidP="009B17B2">
      <w:pPr>
        <w:jc w:val="both"/>
        <w:rPr>
          <w:rFonts w:ascii="Times New Roman" w:hAnsi="Times New Roman" w:cs="Times New Roman"/>
          <w:b/>
          <w:bCs/>
          <w:sz w:val="24"/>
          <w:szCs w:val="24"/>
        </w:rPr>
      </w:pPr>
      <w:r>
        <w:rPr>
          <w:rFonts w:ascii="Times New Roman" w:hAnsi="Times New Roman" w:cs="Times New Roman"/>
          <w:b/>
          <w:bCs/>
          <w:sz w:val="24"/>
          <w:szCs w:val="24"/>
        </w:rPr>
        <w:t xml:space="preserve">2. </w:t>
      </w:r>
      <w:r w:rsidRPr="007136B4">
        <w:rPr>
          <w:rFonts w:ascii="Times New Roman" w:hAnsi="Times New Roman" w:cs="Times New Roman"/>
          <w:b/>
          <w:bCs/>
          <w:sz w:val="24"/>
          <w:szCs w:val="24"/>
        </w:rPr>
        <w:t>СОДЕРЖАНИЕ КУРСА</w:t>
      </w:r>
      <w:r>
        <w:rPr>
          <w:rFonts w:ascii="Times New Roman" w:hAnsi="Times New Roman" w:cs="Times New Roman"/>
          <w:sz w:val="24"/>
          <w:szCs w:val="24"/>
        </w:rPr>
        <w:t xml:space="preserve"> </w:t>
      </w:r>
      <w:r>
        <w:rPr>
          <w:rFonts w:ascii="Times New Roman" w:hAnsi="Times New Roman" w:cs="Times New Roman"/>
          <w:b/>
          <w:bCs/>
          <w:sz w:val="24"/>
          <w:szCs w:val="24"/>
        </w:rPr>
        <w:t>7</w:t>
      </w:r>
      <w:r w:rsidRPr="007136B4">
        <w:rPr>
          <w:rFonts w:ascii="Times New Roman" w:hAnsi="Times New Roman" w:cs="Times New Roman"/>
          <w:b/>
          <w:bCs/>
          <w:sz w:val="24"/>
          <w:szCs w:val="24"/>
        </w:rPr>
        <w:t xml:space="preserve"> КЛАСС</w:t>
      </w:r>
    </w:p>
    <w:p w:rsidR="009B17B2" w:rsidRDefault="009B17B2" w:rsidP="009B17B2">
      <w:pPr>
        <w:jc w:val="both"/>
        <w:rPr>
          <w:rFonts w:ascii="Times New Roman" w:hAnsi="Times New Roman" w:cs="Times New Roman"/>
          <w:b/>
          <w:bCs/>
          <w:sz w:val="24"/>
          <w:szCs w:val="24"/>
        </w:rPr>
      </w:pPr>
      <w:r>
        <w:rPr>
          <w:rFonts w:ascii="Times New Roman" w:hAnsi="Times New Roman" w:cs="Times New Roman"/>
          <w:b/>
          <w:bCs/>
          <w:sz w:val="24"/>
          <w:szCs w:val="24"/>
        </w:rPr>
        <w:t xml:space="preserve">РАЗДЕЛ </w:t>
      </w:r>
      <w:r>
        <w:rPr>
          <w:rFonts w:ascii="Times New Roman" w:hAnsi="Times New Roman" w:cs="Times New Roman"/>
          <w:b/>
          <w:bCs/>
          <w:sz w:val="24"/>
          <w:szCs w:val="24"/>
          <w:lang w:val="en-US"/>
        </w:rPr>
        <w:t>I</w:t>
      </w:r>
      <w:r>
        <w:rPr>
          <w:rFonts w:ascii="Times New Roman" w:hAnsi="Times New Roman" w:cs="Times New Roman"/>
          <w:b/>
          <w:bCs/>
          <w:sz w:val="24"/>
          <w:szCs w:val="24"/>
        </w:rPr>
        <w:t>. ОСНОВЫ БЕЗОПАСНОСТИ ЛИЧНОСТИ, ОБЩЕСТВА И ГОСУДАРСТВА</w:t>
      </w:r>
    </w:p>
    <w:p w:rsidR="009B17B2" w:rsidRPr="003424DF" w:rsidRDefault="009B17B2" w:rsidP="009B17B2">
      <w:pPr>
        <w:pStyle w:val="a4"/>
        <w:shd w:val="clear" w:color="auto" w:fill="FFFFFF"/>
        <w:spacing w:before="0" w:beforeAutospacing="0" w:after="150" w:afterAutospacing="0"/>
        <w:jc w:val="both"/>
        <w:rPr>
          <w:b/>
          <w:i/>
          <w:color w:val="000000"/>
          <w:sz w:val="28"/>
          <w:szCs w:val="28"/>
        </w:rPr>
      </w:pPr>
      <w:r w:rsidRPr="003424DF">
        <w:rPr>
          <w:b/>
          <w:i/>
          <w:color w:val="000000"/>
          <w:sz w:val="28"/>
          <w:szCs w:val="28"/>
        </w:rPr>
        <w:t xml:space="preserve">Глава 1. </w:t>
      </w:r>
      <w:r>
        <w:rPr>
          <w:b/>
          <w:i/>
          <w:color w:val="000000"/>
          <w:sz w:val="28"/>
          <w:szCs w:val="28"/>
        </w:rPr>
        <w:t>Чрезвычайные ситуации природного характера</w:t>
      </w:r>
    </w:p>
    <w:p w:rsidR="009B17B2" w:rsidRPr="002F7941" w:rsidRDefault="009B17B2" w:rsidP="009B17B2">
      <w:pPr>
        <w:pStyle w:val="a4"/>
        <w:shd w:val="clear" w:color="auto" w:fill="FFFFFF"/>
        <w:spacing w:before="0" w:beforeAutospacing="0" w:after="150" w:afterAutospacing="0"/>
        <w:jc w:val="both"/>
        <w:rPr>
          <w:color w:val="000000"/>
        </w:rPr>
      </w:pPr>
      <w:r w:rsidRPr="002F7941">
        <w:rPr>
          <w:color w:val="000000"/>
        </w:rPr>
        <w:t>Понятия об опасном природном явлении, стихийном бедствии, чрезвычайной ситуации природного характера. Классификация чрезвычайных ситуаций природного характера. Опасные природные явления характерные для нашей страны.</w:t>
      </w:r>
    </w:p>
    <w:p w:rsidR="009B17B2" w:rsidRPr="003424DF" w:rsidRDefault="009B17B2" w:rsidP="009B17B2">
      <w:pPr>
        <w:pStyle w:val="a4"/>
        <w:shd w:val="clear" w:color="auto" w:fill="FFFFFF"/>
        <w:spacing w:before="0" w:beforeAutospacing="0" w:after="150" w:afterAutospacing="0"/>
        <w:jc w:val="both"/>
        <w:rPr>
          <w:b/>
          <w:i/>
          <w:color w:val="000000"/>
          <w:sz w:val="28"/>
          <w:szCs w:val="28"/>
        </w:rPr>
      </w:pPr>
      <w:r w:rsidRPr="003424DF">
        <w:rPr>
          <w:b/>
          <w:bCs/>
          <w:i/>
          <w:color w:val="000000"/>
          <w:sz w:val="28"/>
          <w:szCs w:val="28"/>
        </w:rPr>
        <w:t>Глава 2. Землетрясения</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Происхождение и классификация землетрясений</w:t>
      </w:r>
      <w:r w:rsidRPr="002F7941">
        <w:rPr>
          <w:b/>
          <w:bCs/>
          <w:color w:val="000000"/>
        </w:rPr>
        <w:t>.</w:t>
      </w:r>
      <w:r w:rsidRPr="002F7941">
        <w:rPr>
          <w:color w:val="000000"/>
        </w:rPr>
        <w:t> Понятие о землетрясении. Сейсмические пояса и сейсмически активные зоны. Понятия об очаге и эпицентре землетрясения. Причины возникновения землетрясений и их последствия. Классификация землетрясений по происхождению. Отслеживание землетрясений с помощью сейсмографа.</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Оценка землетрясений, их последствия и меры по уменьшению потерь</w:t>
      </w:r>
      <w:r w:rsidRPr="002F7941">
        <w:rPr>
          <w:b/>
          <w:bCs/>
          <w:color w:val="000000"/>
        </w:rPr>
        <w:t>.</w:t>
      </w:r>
      <w:r w:rsidRPr="002F7941">
        <w:rPr>
          <w:color w:val="000000"/>
        </w:rPr>
        <w:t xml:space="preserve"> Понятие о магнитуде и интенсивности землетрясений. Оценка землетрясений по шкале Рихтера и по шкале </w:t>
      </w:r>
      <w:proofErr w:type="spellStart"/>
      <w:r w:rsidRPr="002F7941">
        <w:rPr>
          <w:color w:val="000000"/>
        </w:rPr>
        <w:t>Меркалли</w:t>
      </w:r>
      <w:proofErr w:type="spellEnd"/>
      <w:r w:rsidRPr="002F7941">
        <w:rPr>
          <w:color w:val="000000"/>
        </w:rPr>
        <w:t>. Типичные проявления землетрясений и уровень разрушений при различных величинах магнитуды и интенсивности. Типичные последствия землетрясений, их характеристика. Меры по снижению ущерба от землетрясений.</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Правила безопасного поведения при землетрясениях</w:t>
      </w:r>
      <w:r w:rsidRPr="002F7941">
        <w:rPr>
          <w:b/>
          <w:bCs/>
          <w:color w:val="000000"/>
        </w:rPr>
        <w:t>. </w:t>
      </w:r>
      <w:r w:rsidRPr="002F7941">
        <w:rPr>
          <w:color w:val="000000"/>
        </w:rPr>
        <w:t>Основные причины несчастных случаев при землетрясениях. Меры по предотвращению повреждений или уменьшению их тяжести. Признаки приближающегося землетрясения. Действия при заблаговременном оповещении о землетрясении, во время него и после него: на улице, в школе, в доме (квартире). Правила безопасного поведения в случае попадания в завал.</w:t>
      </w:r>
    </w:p>
    <w:p w:rsidR="009B17B2" w:rsidRPr="003424DF" w:rsidRDefault="009B17B2" w:rsidP="009B17B2">
      <w:pPr>
        <w:pStyle w:val="a4"/>
        <w:shd w:val="clear" w:color="auto" w:fill="FFFFFF"/>
        <w:spacing w:before="0" w:beforeAutospacing="0" w:after="150" w:afterAutospacing="0"/>
        <w:jc w:val="both"/>
        <w:rPr>
          <w:b/>
          <w:i/>
          <w:color w:val="000000"/>
          <w:sz w:val="28"/>
          <w:szCs w:val="28"/>
        </w:rPr>
      </w:pPr>
      <w:r w:rsidRPr="003424DF">
        <w:rPr>
          <w:b/>
          <w:i/>
          <w:color w:val="000000"/>
          <w:sz w:val="28"/>
          <w:szCs w:val="28"/>
        </w:rPr>
        <w:lastRenderedPageBreak/>
        <w:t>Глава 3. Вулканы</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Общее понятие о вулканах. </w:t>
      </w:r>
      <w:r w:rsidRPr="003424DF">
        <w:rPr>
          <w:color w:val="000000"/>
        </w:rPr>
        <w:t>Пон</w:t>
      </w:r>
      <w:r w:rsidRPr="002F7941">
        <w:rPr>
          <w:color w:val="000000"/>
        </w:rPr>
        <w:t xml:space="preserve">ятие о вулкане. Сейсмоактивные пояса. Процесс Извержения вулкана. Строение вулкана. Понятие о магме, гейзере, </w:t>
      </w:r>
      <w:proofErr w:type="spellStart"/>
      <w:r w:rsidRPr="002F7941">
        <w:rPr>
          <w:color w:val="000000"/>
        </w:rPr>
        <w:t>фумароле</w:t>
      </w:r>
      <w:proofErr w:type="spellEnd"/>
      <w:r w:rsidRPr="002F7941">
        <w:rPr>
          <w:color w:val="000000"/>
        </w:rPr>
        <w:t>. Различные состояния лавы. Палящие тучи.</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Меры по уменьшению потерь от извержения вулканов. </w:t>
      </w:r>
      <w:r w:rsidRPr="003424DF">
        <w:rPr>
          <w:color w:val="000000"/>
        </w:rPr>
        <w:t xml:space="preserve">Опасные явления, связанные с извержениями вулканов. Признаки </w:t>
      </w:r>
      <w:r w:rsidRPr="002F7941">
        <w:rPr>
          <w:color w:val="000000"/>
        </w:rPr>
        <w:t>приближающегося извержения. Способы уменьшения опасного воздействия лавовых потоков. Правила безопасного поведения при заблаговременном оповещении об извержении вулкана и во время него.</w:t>
      </w:r>
    </w:p>
    <w:p w:rsidR="009B17B2" w:rsidRPr="003424DF" w:rsidRDefault="009B17B2" w:rsidP="009B17B2">
      <w:pPr>
        <w:pStyle w:val="a4"/>
        <w:shd w:val="clear" w:color="auto" w:fill="FFFFFF"/>
        <w:spacing w:before="0" w:beforeAutospacing="0" w:after="150" w:afterAutospacing="0"/>
        <w:jc w:val="both"/>
        <w:rPr>
          <w:i/>
          <w:color w:val="000000"/>
          <w:sz w:val="28"/>
          <w:szCs w:val="28"/>
        </w:rPr>
      </w:pPr>
      <w:r w:rsidRPr="003424DF">
        <w:rPr>
          <w:b/>
          <w:bCs/>
          <w:i/>
          <w:color w:val="000000"/>
          <w:sz w:val="28"/>
          <w:szCs w:val="28"/>
        </w:rPr>
        <w:t>Глава 4. Оползни, сели, обвалы и снежные лавины.</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Оползни и обвалы. </w:t>
      </w:r>
      <w:r w:rsidRPr="002F7941">
        <w:rPr>
          <w:color w:val="000000"/>
        </w:rPr>
        <w:t>Из истории оползней и обвалов. Природные и антропогенные факторы, влияющие на образование оползней и обвалов. Классификация оползней и обвалов. Причины образования оползней и обвалов.</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Сели (селевые потоки). </w:t>
      </w:r>
      <w:r w:rsidRPr="002F7941">
        <w:rPr>
          <w:color w:val="000000"/>
        </w:rPr>
        <w:t>Из истории селей. Понятие о селе. Причины образования селей, их характерные особенности и места возникновения. Классификация селей по составу селе- образующих пород, мощности и высоте истоков. Теплая и холодная зона селеопасных горных районов на территории России.</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Снежные лавины</w:t>
      </w:r>
      <w:r w:rsidRPr="002F7941">
        <w:rPr>
          <w:b/>
          <w:bCs/>
          <w:color w:val="000000"/>
        </w:rPr>
        <w:t>. </w:t>
      </w:r>
      <w:r w:rsidRPr="002F7941">
        <w:rPr>
          <w:color w:val="000000"/>
        </w:rPr>
        <w:t>Из истории лавин. Понятие о лавине. Характерные особенности лавин, места и причины их воз</w:t>
      </w:r>
      <w:r w:rsidRPr="002F7941">
        <w:rPr>
          <w:color w:val="000000"/>
        </w:rPr>
        <w:softHyphen/>
        <w:t>никновения. Помощь поисковых собак в обнаружении за</w:t>
      </w:r>
      <w:r w:rsidRPr="002F7941">
        <w:rPr>
          <w:color w:val="000000"/>
        </w:rPr>
        <w:softHyphen/>
        <w:t>сыпанных снегом людей.</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Последствия оползней, селей, обвалов и снежных лавин</w:t>
      </w:r>
      <w:r w:rsidRPr="002F7941">
        <w:rPr>
          <w:b/>
          <w:bCs/>
          <w:color w:val="000000"/>
        </w:rPr>
        <w:t>. </w:t>
      </w:r>
      <w:r w:rsidRPr="002F7941">
        <w:rPr>
          <w:color w:val="000000"/>
        </w:rPr>
        <w:t>Основные поражающие факторы оползней, селей, обвалов и лавин, наносимый ими ущерб. Меры по предупреждению этих явлений и снижению потерь от них. Правила безопас</w:t>
      </w:r>
      <w:r w:rsidRPr="002F7941">
        <w:rPr>
          <w:color w:val="000000"/>
        </w:rPr>
        <w:softHyphen/>
        <w:t>ности для населения, проживающего в опасных районах. Правила безопасного поведения при заблаговременном оповещении об угрозе схо</w:t>
      </w:r>
      <w:r w:rsidRPr="002F7941">
        <w:rPr>
          <w:color w:val="000000"/>
        </w:rPr>
        <w:softHyphen/>
        <w:t>да селя, оползня, обвала, лавины и во время него. Действия, способствующие безопасному выходу из зоны стихийного бедствия.</w:t>
      </w:r>
    </w:p>
    <w:p w:rsidR="009B17B2" w:rsidRDefault="009B17B2" w:rsidP="009B17B2">
      <w:pPr>
        <w:pStyle w:val="a4"/>
        <w:shd w:val="clear" w:color="auto" w:fill="FFFFFF"/>
        <w:spacing w:before="0" w:beforeAutospacing="0" w:after="150" w:afterAutospacing="0"/>
        <w:jc w:val="both"/>
        <w:rPr>
          <w:i/>
          <w:color w:val="000000"/>
        </w:rPr>
      </w:pPr>
      <w:r w:rsidRPr="001104C0">
        <w:rPr>
          <w:b/>
          <w:i/>
          <w:color w:val="000000"/>
        </w:rPr>
        <w:t>Контрольная работа №1 по теме</w:t>
      </w:r>
      <w:r w:rsidRPr="002F7941">
        <w:rPr>
          <w:i/>
          <w:color w:val="000000"/>
        </w:rPr>
        <w:t>: «Геофизические и геологические ЧС природного характера»</w:t>
      </w:r>
    </w:p>
    <w:p w:rsidR="009B17B2" w:rsidRPr="001104C0" w:rsidRDefault="009B17B2" w:rsidP="009B17B2">
      <w:pPr>
        <w:pStyle w:val="a4"/>
        <w:shd w:val="clear" w:color="auto" w:fill="FFFFFF"/>
        <w:spacing w:before="0" w:beforeAutospacing="0" w:after="150" w:afterAutospacing="0"/>
        <w:jc w:val="both"/>
        <w:rPr>
          <w:b/>
          <w:i/>
          <w:color w:val="000000"/>
          <w:sz w:val="28"/>
          <w:szCs w:val="28"/>
        </w:rPr>
      </w:pPr>
      <w:r w:rsidRPr="001104C0">
        <w:rPr>
          <w:b/>
          <w:i/>
          <w:color w:val="000000"/>
          <w:sz w:val="28"/>
          <w:szCs w:val="28"/>
        </w:rPr>
        <w:t>Глава 5. Ураганы, бури, смерчи</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Происхождение ураганов, бурь и смерчей</w:t>
      </w:r>
      <w:r w:rsidRPr="002F7941">
        <w:rPr>
          <w:b/>
          <w:bCs/>
          <w:color w:val="000000"/>
        </w:rPr>
        <w:t>.</w:t>
      </w:r>
      <w:r w:rsidRPr="002F7941">
        <w:rPr>
          <w:color w:val="000000"/>
        </w:rPr>
        <w:t> Шкала Бофорта и измерение скорости воздушных масс. Происхож</w:t>
      </w:r>
      <w:r w:rsidRPr="002F7941">
        <w:rPr>
          <w:color w:val="000000"/>
        </w:rPr>
        <w:softHyphen/>
        <w:t>дение ураганов, бурь, смерчей, причины их возникновения. Понятие о циклонах и их характеристика. Области зарожде</w:t>
      </w:r>
      <w:r w:rsidRPr="002F7941">
        <w:rPr>
          <w:color w:val="000000"/>
        </w:rPr>
        <w:softHyphen/>
        <w:t>ния тропических циклонов.</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Классификация ураганов, бурь и смерчей.</w:t>
      </w:r>
      <w:r w:rsidRPr="002F7941">
        <w:rPr>
          <w:color w:val="000000"/>
        </w:rPr>
        <w:t> Понятие об урагане. Классификация ураганов по скорости ветра. Проис</w:t>
      </w:r>
      <w:r w:rsidRPr="002F7941">
        <w:rPr>
          <w:color w:val="000000"/>
        </w:rPr>
        <w:softHyphen/>
        <w:t>хождение ураганов и причиняемые ими разрушения. Поня</w:t>
      </w:r>
      <w:r w:rsidRPr="002F7941">
        <w:rPr>
          <w:color w:val="000000"/>
        </w:rPr>
        <w:softHyphen/>
        <w:t>тие о буре. Классификация бурь в зависимости от окраски и состава частиц и скорости ветра. Понятие о смерче. Класси</w:t>
      </w:r>
      <w:r w:rsidRPr="002F7941">
        <w:rPr>
          <w:color w:val="000000"/>
        </w:rPr>
        <w:softHyphen/>
        <w:t>фикация смерчей по происхождению, строению, времени действия и охвату пространства.</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 xml:space="preserve">Последствия ураганов, бурь и </w:t>
      </w:r>
      <w:proofErr w:type="gramStart"/>
      <w:r w:rsidRPr="003424DF">
        <w:rPr>
          <w:bCs/>
          <w:color w:val="000000"/>
        </w:rPr>
        <w:t>смерчей</w:t>
      </w:r>
      <w:proofErr w:type="gramEnd"/>
      <w:r w:rsidRPr="003424DF">
        <w:rPr>
          <w:bCs/>
          <w:color w:val="000000"/>
        </w:rPr>
        <w:t xml:space="preserve"> и меры по умень</w:t>
      </w:r>
      <w:r w:rsidRPr="003424DF">
        <w:rPr>
          <w:bCs/>
          <w:color w:val="000000"/>
        </w:rPr>
        <w:softHyphen/>
        <w:t>шению ущерба</w:t>
      </w:r>
      <w:r w:rsidRPr="003424DF">
        <w:rPr>
          <w:color w:val="000000"/>
        </w:rPr>
        <w:t> </w:t>
      </w:r>
      <w:r w:rsidRPr="003424DF">
        <w:rPr>
          <w:bCs/>
          <w:color w:val="000000"/>
        </w:rPr>
        <w:t>от них.</w:t>
      </w:r>
      <w:r w:rsidRPr="002F7941">
        <w:rPr>
          <w:color w:val="000000"/>
        </w:rPr>
        <w:t> Основные поражающие факторы ура</w:t>
      </w:r>
      <w:r w:rsidRPr="002F7941">
        <w:rPr>
          <w:color w:val="000000"/>
        </w:rPr>
        <w:softHyphen/>
        <w:t>ганов, бурь и смерчей и наносимый ими ущерб. Меры по сни</w:t>
      </w:r>
      <w:r w:rsidRPr="002F7941">
        <w:rPr>
          <w:color w:val="000000"/>
        </w:rPr>
        <w:softHyphen/>
        <w:t>жению потерь от ураганов, бурь, смерчей.</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lastRenderedPageBreak/>
        <w:t>Правила безопасного поведения при угрозе и во время ураганов, бурь и смерчей</w:t>
      </w:r>
      <w:r w:rsidRPr="002F7941">
        <w:rPr>
          <w:b/>
          <w:bCs/>
          <w:color w:val="000000"/>
        </w:rPr>
        <w:t>. </w:t>
      </w:r>
      <w:r w:rsidRPr="002F7941">
        <w:rPr>
          <w:color w:val="000000"/>
        </w:rPr>
        <w:t>Действия при заблаговременном оповещении о приближении урагана, бури, смерча. Подходящие укрытия. Правила безопасного поведения во время урагана, бури, смерча и после них.</w:t>
      </w:r>
    </w:p>
    <w:p w:rsidR="009B17B2" w:rsidRPr="001104C0" w:rsidRDefault="009B17B2" w:rsidP="009B17B2">
      <w:pPr>
        <w:pStyle w:val="a4"/>
        <w:shd w:val="clear" w:color="auto" w:fill="FFFFFF"/>
        <w:spacing w:before="0" w:beforeAutospacing="0" w:after="150" w:afterAutospacing="0"/>
        <w:jc w:val="both"/>
        <w:rPr>
          <w:b/>
          <w:i/>
          <w:color w:val="000000"/>
          <w:sz w:val="28"/>
          <w:szCs w:val="28"/>
        </w:rPr>
      </w:pPr>
      <w:r w:rsidRPr="001104C0">
        <w:rPr>
          <w:b/>
          <w:i/>
          <w:color w:val="000000"/>
          <w:sz w:val="28"/>
          <w:szCs w:val="28"/>
        </w:rPr>
        <w:t>Глава 6. Наводнения</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Виды и классификация наводнений.</w:t>
      </w:r>
      <w:r w:rsidRPr="002F7941">
        <w:rPr>
          <w:b/>
          <w:bCs/>
          <w:color w:val="000000"/>
        </w:rPr>
        <w:t> </w:t>
      </w:r>
      <w:r w:rsidRPr="002F7941">
        <w:rPr>
          <w:color w:val="000000"/>
        </w:rPr>
        <w:t>Виды наводнений. Классификация наводнений по масштабу, повторяемости и наносимому ущербу. Виды наводнений по причинам возникновения и их характеристика.</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Последствия наводнений и меры по уменьшению ущерба </w:t>
      </w:r>
      <w:r w:rsidRPr="003424DF">
        <w:rPr>
          <w:color w:val="000000"/>
        </w:rPr>
        <w:t>от </w:t>
      </w:r>
      <w:r w:rsidRPr="003424DF">
        <w:rPr>
          <w:bCs/>
          <w:color w:val="000000"/>
        </w:rPr>
        <w:t>них</w:t>
      </w:r>
      <w:r w:rsidRPr="002F7941">
        <w:rPr>
          <w:b/>
          <w:bCs/>
          <w:color w:val="000000"/>
        </w:rPr>
        <w:t>. </w:t>
      </w:r>
      <w:r w:rsidRPr="002F7941">
        <w:rPr>
          <w:color w:val="000000"/>
        </w:rPr>
        <w:t>Основные поражающие факторы наводнений и наносимый ими ущерб. Радикальные средства защиты и опера</w:t>
      </w:r>
      <w:r w:rsidRPr="002F7941">
        <w:rPr>
          <w:color w:val="000000"/>
        </w:rPr>
        <w:softHyphen/>
        <w:t>тивные предупредительные меры по снижению потерь от наводнений.</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Правила безопасного поведения при угрозе и во время наводнений</w:t>
      </w:r>
      <w:r w:rsidRPr="002F7941">
        <w:rPr>
          <w:b/>
          <w:bCs/>
          <w:color w:val="000000"/>
        </w:rPr>
        <w:t>. </w:t>
      </w:r>
      <w:r w:rsidRPr="002F7941">
        <w:rPr>
          <w:color w:val="000000"/>
        </w:rPr>
        <w:t>Правила безопасного поведения при заблаго</w:t>
      </w:r>
      <w:r w:rsidRPr="002F7941">
        <w:rPr>
          <w:color w:val="000000"/>
        </w:rPr>
        <w:softHyphen/>
        <w:t xml:space="preserve">временном оповещении о наводнении. Действия в случае внезапного наводнения и правила </w:t>
      </w:r>
      <w:proofErr w:type="spellStart"/>
      <w:r w:rsidRPr="002F7941">
        <w:rPr>
          <w:color w:val="000000"/>
        </w:rPr>
        <w:t>самоэвакуации</w:t>
      </w:r>
      <w:proofErr w:type="spellEnd"/>
      <w:r w:rsidRPr="002F7941">
        <w:rPr>
          <w:color w:val="000000"/>
        </w:rPr>
        <w:t>. Правила (неопасного поведения после наводнения.</w:t>
      </w:r>
    </w:p>
    <w:p w:rsidR="009B17B2" w:rsidRPr="001104C0" w:rsidRDefault="009B17B2" w:rsidP="009B17B2">
      <w:pPr>
        <w:pStyle w:val="a4"/>
        <w:shd w:val="clear" w:color="auto" w:fill="FFFFFF"/>
        <w:spacing w:before="0" w:beforeAutospacing="0" w:after="150" w:afterAutospacing="0"/>
        <w:jc w:val="both"/>
        <w:rPr>
          <w:b/>
          <w:i/>
          <w:color w:val="000000"/>
          <w:sz w:val="28"/>
          <w:szCs w:val="28"/>
        </w:rPr>
      </w:pPr>
      <w:r w:rsidRPr="001104C0">
        <w:rPr>
          <w:b/>
          <w:i/>
          <w:color w:val="000000"/>
          <w:sz w:val="28"/>
          <w:szCs w:val="28"/>
        </w:rPr>
        <w:t>Глава 7. Цунами</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Причины и классификация цунами</w:t>
      </w:r>
      <w:r w:rsidRPr="002F7941">
        <w:rPr>
          <w:b/>
          <w:bCs/>
          <w:color w:val="000000"/>
        </w:rPr>
        <w:t>. </w:t>
      </w:r>
      <w:r w:rsidRPr="002F7941">
        <w:rPr>
          <w:color w:val="000000"/>
        </w:rPr>
        <w:t>Понятие о цуна</w:t>
      </w:r>
      <w:r w:rsidRPr="002F7941">
        <w:rPr>
          <w:color w:val="000000"/>
        </w:rPr>
        <w:softHyphen/>
        <w:t>ми. Классификация цунами по причинам возникновения и интенсивности.</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Последствия цунами и меры по уменьшению ущерба от них.</w:t>
      </w:r>
      <w:r w:rsidRPr="002F7941">
        <w:rPr>
          <w:b/>
          <w:bCs/>
          <w:color w:val="000000"/>
        </w:rPr>
        <w:t> </w:t>
      </w:r>
      <w:r w:rsidRPr="002F7941">
        <w:rPr>
          <w:color w:val="000000"/>
        </w:rPr>
        <w:t>Основные поражающие факторы цунами и последствия их воздействия. Предупредительные меры по снижению потерь среди населения. Признаки приближения цунами. Меры по уменьшению ущерба от цунами.</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Правила безопасного поведения при цунами</w:t>
      </w:r>
      <w:r w:rsidRPr="002F7941">
        <w:rPr>
          <w:b/>
          <w:bCs/>
          <w:color w:val="000000"/>
        </w:rPr>
        <w:t>. </w:t>
      </w:r>
      <w:r w:rsidRPr="002F7941">
        <w:rPr>
          <w:color w:val="000000"/>
        </w:rPr>
        <w:t>Правила безопасного поведения при заблаговременном оповещении о цунами. Рекомендуемые и запрещенные действия в случае внезапного прихода цунами. Действия при попадании в волну цунами.</w:t>
      </w:r>
    </w:p>
    <w:p w:rsidR="009B17B2" w:rsidRPr="001104C0" w:rsidRDefault="009B17B2" w:rsidP="009B17B2">
      <w:pPr>
        <w:pStyle w:val="a4"/>
        <w:shd w:val="clear" w:color="auto" w:fill="FFFFFF"/>
        <w:spacing w:before="0" w:beforeAutospacing="0" w:after="150" w:afterAutospacing="0"/>
        <w:jc w:val="both"/>
        <w:rPr>
          <w:b/>
          <w:i/>
          <w:color w:val="000000"/>
          <w:sz w:val="28"/>
          <w:szCs w:val="28"/>
        </w:rPr>
      </w:pPr>
      <w:r w:rsidRPr="001104C0">
        <w:rPr>
          <w:b/>
          <w:i/>
          <w:color w:val="000000"/>
          <w:sz w:val="28"/>
          <w:szCs w:val="28"/>
        </w:rPr>
        <w:t>Глава 8. Природные пожары</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Причины природных пожаров и их классификация. </w:t>
      </w:r>
      <w:r w:rsidRPr="003424DF">
        <w:rPr>
          <w:color w:val="000000"/>
        </w:rPr>
        <w:t>Понятие о лесном пожаре. Основные причины возникнове</w:t>
      </w:r>
      <w:r w:rsidRPr="003424DF">
        <w:rPr>
          <w:color w:val="000000"/>
        </w:rPr>
        <w:softHyphen/>
        <w:t>ния лесных пожаров.</w:t>
      </w:r>
      <w:r w:rsidRPr="002F7941">
        <w:rPr>
          <w:color w:val="000000"/>
        </w:rPr>
        <w:t xml:space="preserve"> Классификация лесных пожаров по</w:t>
      </w:r>
      <w:r w:rsidRPr="002F7941">
        <w:rPr>
          <w:b/>
          <w:bCs/>
          <w:color w:val="000000"/>
        </w:rPr>
        <w:t> </w:t>
      </w:r>
      <w:r w:rsidRPr="002F7941">
        <w:rPr>
          <w:color w:val="000000"/>
        </w:rPr>
        <w:t>площади. Виды пожаров по характеру распространения и силе, их характеристика.</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Последствия природных пожаров, их тушение и преду</w:t>
      </w:r>
      <w:r w:rsidRPr="003424DF">
        <w:rPr>
          <w:bCs/>
          <w:color w:val="000000"/>
        </w:rPr>
        <w:softHyphen/>
        <w:t>преждение</w:t>
      </w:r>
      <w:r w:rsidRPr="002F7941">
        <w:rPr>
          <w:b/>
          <w:bCs/>
          <w:color w:val="000000"/>
        </w:rPr>
        <w:t>. </w:t>
      </w:r>
      <w:r w:rsidRPr="002F7941">
        <w:rPr>
          <w:color w:val="000000"/>
        </w:rPr>
        <w:t>Основные поражающие факторы природных по</w:t>
      </w:r>
      <w:r w:rsidRPr="002F7941">
        <w:rPr>
          <w:color w:val="000000"/>
        </w:rPr>
        <w:softHyphen/>
        <w:t>жаров и последствия их воздействия. Способы тушения при</w:t>
      </w:r>
      <w:r w:rsidRPr="002F7941">
        <w:rPr>
          <w:color w:val="000000"/>
        </w:rPr>
        <w:softHyphen/>
        <w:t>родных пожаров. Меры по предупреждению природных по</w:t>
      </w:r>
      <w:r w:rsidRPr="002F7941">
        <w:rPr>
          <w:color w:val="000000"/>
        </w:rPr>
        <w:softHyphen/>
        <w:t>жаров. Запрещенные действия в лесу в пожароопасный сезон.</w:t>
      </w:r>
    </w:p>
    <w:p w:rsidR="009B17B2" w:rsidRDefault="009B17B2" w:rsidP="009B17B2">
      <w:pPr>
        <w:pStyle w:val="a4"/>
        <w:shd w:val="clear" w:color="auto" w:fill="FFFFFF"/>
        <w:spacing w:before="0" w:beforeAutospacing="0" w:after="150" w:afterAutospacing="0"/>
        <w:jc w:val="both"/>
        <w:rPr>
          <w:color w:val="000000"/>
        </w:rPr>
      </w:pPr>
      <w:r w:rsidRPr="003424DF">
        <w:rPr>
          <w:bCs/>
          <w:color w:val="000000"/>
        </w:rPr>
        <w:t>Правила безопасного поведения в зоне лесного или тор</w:t>
      </w:r>
      <w:r w:rsidRPr="003424DF">
        <w:rPr>
          <w:bCs/>
          <w:color w:val="000000"/>
        </w:rPr>
        <w:softHyphen/>
        <w:t>фяного пожара и при его тушении.</w:t>
      </w:r>
      <w:r w:rsidRPr="002F7941">
        <w:rPr>
          <w:b/>
          <w:bCs/>
          <w:color w:val="000000"/>
        </w:rPr>
        <w:t> </w:t>
      </w:r>
      <w:r w:rsidRPr="002F7941">
        <w:rPr>
          <w:color w:val="000000"/>
        </w:rPr>
        <w:t>Правила безопасного по</w:t>
      </w:r>
      <w:r w:rsidRPr="002F7941">
        <w:rPr>
          <w:color w:val="000000"/>
        </w:rPr>
        <w:softHyphen/>
        <w:t>ведения при нахождении в зоне лесного пожара или около нее. Правила безопасного тушения небольшого пожара в лесу.</w:t>
      </w:r>
    </w:p>
    <w:p w:rsidR="009B17B2" w:rsidRPr="00785A62" w:rsidRDefault="009B17B2" w:rsidP="009B17B2">
      <w:pPr>
        <w:pStyle w:val="a4"/>
        <w:shd w:val="clear" w:color="auto" w:fill="FFFFFF"/>
        <w:spacing w:before="0" w:beforeAutospacing="0" w:after="150" w:afterAutospacing="0"/>
        <w:jc w:val="both"/>
        <w:rPr>
          <w:i/>
          <w:color w:val="000000"/>
        </w:rPr>
      </w:pPr>
      <w:r w:rsidRPr="00785A62">
        <w:rPr>
          <w:i/>
          <w:color w:val="000000"/>
        </w:rPr>
        <w:t xml:space="preserve"> </w:t>
      </w:r>
      <w:r w:rsidRPr="001104C0">
        <w:rPr>
          <w:b/>
          <w:i/>
          <w:color w:val="000000"/>
        </w:rPr>
        <w:t xml:space="preserve">Контрольная работа №2 </w:t>
      </w:r>
      <w:r w:rsidRPr="00785A62">
        <w:rPr>
          <w:i/>
          <w:color w:val="000000"/>
        </w:rPr>
        <w:t>по теме: «Основы безопасности личности, общества и государства в условиях ЧС природного характера».</w:t>
      </w:r>
    </w:p>
    <w:p w:rsidR="009B17B2" w:rsidRPr="001104C0" w:rsidRDefault="009B17B2" w:rsidP="009B17B2">
      <w:pPr>
        <w:pStyle w:val="a4"/>
        <w:shd w:val="clear" w:color="auto" w:fill="FFFFFF"/>
        <w:spacing w:before="0" w:beforeAutospacing="0" w:after="150" w:afterAutospacing="0"/>
        <w:jc w:val="both"/>
        <w:rPr>
          <w:b/>
          <w:i/>
          <w:color w:val="000000"/>
          <w:sz w:val="28"/>
          <w:szCs w:val="28"/>
        </w:rPr>
      </w:pPr>
      <w:r w:rsidRPr="001104C0">
        <w:rPr>
          <w:b/>
          <w:i/>
          <w:color w:val="000000"/>
          <w:sz w:val="28"/>
          <w:szCs w:val="28"/>
        </w:rPr>
        <w:t>Глава 9. Психологические основы выживания в чрезвычайных ситуациях природного характера</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lastRenderedPageBreak/>
        <w:t>Человек и стихия.</w:t>
      </w:r>
      <w:r w:rsidRPr="002F7941">
        <w:rPr>
          <w:b/>
          <w:bCs/>
          <w:color w:val="000000"/>
        </w:rPr>
        <w:t> </w:t>
      </w:r>
      <w:r w:rsidRPr="002F7941">
        <w:rPr>
          <w:color w:val="000000"/>
        </w:rPr>
        <w:t>Свойства мышления, необходи</w:t>
      </w:r>
      <w:r w:rsidRPr="002F7941">
        <w:rPr>
          <w:color w:val="000000"/>
        </w:rPr>
        <w:softHyphen/>
        <w:t>мые для оценки чрезвычайной ситуации. Повышение психо</w:t>
      </w:r>
      <w:r w:rsidRPr="002F7941">
        <w:rPr>
          <w:color w:val="000000"/>
        </w:rPr>
        <w:softHyphen/>
        <w:t>логической подготовленности. Необходимые знания, позво</w:t>
      </w:r>
      <w:r w:rsidRPr="002F7941">
        <w:rPr>
          <w:color w:val="000000"/>
        </w:rPr>
        <w:softHyphen/>
        <w:t>ляющие успешно противостоять стихийному бедствию.</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Характер и темперамент.</w:t>
      </w:r>
      <w:r w:rsidRPr="002F7941">
        <w:rPr>
          <w:b/>
          <w:bCs/>
          <w:color w:val="000000"/>
        </w:rPr>
        <w:t> </w:t>
      </w:r>
      <w:r w:rsidRPr="002F7941">
        <w:rPr>
          <w:color w:val="000000"/>
        </w:rPr>
        <w:t>Понятие о темпераменте. Типы темперамента и их характеристика. Понятие о характере. Влияние темперамента и характера на действия в чрезвы</w:t>
      </w:r>
      <w:r w:rsidRPr="002F7941">
        <w:rPr>
          <w:color w:val="000000"/>
        </w:rPr>
        <w:softHyphen/>
        <w:t>чайной ситуации.</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Психологические особенности поведения человека при стихийном бедствии.</w:t>
      </w:r>
      <w:r w:rsidRPr="002F7941">
        <w:rPr>
          <w:b/>
          <w:bCs/>
          <w:color w:val="000000"/>
        </w:rPr>
        <w:t> </w:t>
      </w:r>
      <w:r w:rsidRPr="002F7941">
        <w:rPr>
          <w:color w:val="000000"/>
        </w:rPr>
        <w:t>Особенности психологических про</w:t>
      </w:r>
      <w:r w:rsidRPr="002F7941">
        <w:rPr>
          <w:color w:val="000000"/>
        </w:rPr>
        <w:softHyphen/>
        <w:t>цессов во время стихийных бедствий. Негативное влияние внезапного стихийного бедствия на психику неподготовлен</w:t>
      </w:r>
      <w:r w:rsidRPr="002F7941">
        <w:rPr>
          <w:color w:val="000000"/>
        </w:rPr>
        <w:softHyphen/>
        <w:t>ного человека. Рекомендации по психологической подготов</w:t>
      </w:r>
      <w:r w:rsidRPr="002F7941">
        <w:rPr>
          <w:color w:val="000000"/>
        </w:rPr>
        <w:softHyphen/>
        <w:t>ке к безопасному поведению в чрезвычайных ситуациях природного характера.</w:t>
      </w:r>
    </w:p>
    <w:p w:rsidR="009B17B2" w:rsidRPr="002F7941" w:rsidRDefault="009B17B2" w:rsidP="009B17B2">
      <w:pPr>
        <w:pStyle w:val="a4"/>
        <w:shd w:val="clear" w:color="auto" w:fill="FFFFFF"/>
        <w:spacing w:before="0" w:beforeAutospacing="0" w:after="150" w:afterAutospacing="0"/>
        <w:jc w:val="both"/>
        <w:rPr>
          <w:b/>
          <w:color w:val="000000"/>
        </w:rPr>
      </w:pPr>
      <w:r w:rsidRPr="002F7941">
        <w:rPr>
          <w:b/>
          <w:color w:val="000000"/>
        </w:rPr>
        <w:t xml:space="preserve">РАЗДЕЛ </w:t>
      </w:r>
      <w:r w:rsidRPr="002F7941">
        <w:rPr>
          <w:b/>
          <w:color w:val="000000"/>
          <w:lang w:val="en-US"/>
        </w:rPr>
        <w:t>II</w:t>
      </w:r>
      <w:r w:rsidRPr="002F7941">
        <w:rPr>
          <w:b/>
          <w:color w:val="000000"/>
        </w:rPr>
        <w:t>. ОСНОВЫ МЕДИЦИНСКИХЗНАНИЙ И ПРАВИЛА ОКАЗАНИЯ ПЕРВОЙ ПОМОЩИ</w:t>
      </w:r>
    </w:p>
    <w:p w:rsidR="009B17B2" w:rsidRPr="001104C0" w:rsidRDefault="009B17B2" w:rsidP="009B17B2">
      <w:pPr>
        <w:pStyle w:val="a4"/>
        <w:shd w:val="clear" w:color="auto" w:fill="FFFFFF"/>
        <w:spacing w:before="0" w:beforeAutospacing="0" w:after="150" w:afterAutospacing="0"/>
        <w:jc w:val="both"/>
        <w:rPr>
          <w:b/>
          <w:i/>
          <w:color w:val="000000"/>
          <w:sz w:val="28"/>
          <w:szCs w:val="28"/>
        </w:rPr>
      </w:pPr>
      <w:r w:rsidRPr="001104C0">
        <w:rPr>
          <w:b/>
          <w:i/>
          <w:color w:val="000000"/>
          <w:sz w:val="28"/>
          <w:szCs w:val="28"/>
        </w:rPr>
        <w:t>Глава 1. Наложение повязок и помощь при переломах</w:t>
      </w:r>
    </w:p>
    <w:p w:rsidR="009B17B2" w:rsidRPr="002F7941" w:rsidRDefault="009B17B2" w:rsidP="009B17B2">
      <w:pPr>
        <w:pStyle w:val="a4"/>
        <w:shd w:val="clear" w:color="auto" w:fill="FFFFFF"/>
        <w:spacing w:before="0" w:beforeAutospacing="0" w:after="150" w:afterAutospacing="0"/>
        <w:jc w:val="both"/>
        <w:rPr>
          <w:color w:val="000000"/>
        </w:rPr>
      </w:pPr>
      <w:r w:rsidRPr="003424DF">
        <w:rPr>
          <w:bCs/>
          <w:color w:val="000000"/>
        </w:rPr>
        <w:t>Правила наложения повязок.</w:t>
      </w:r>
      <w:r w:rsidRPr="002F7941">
        <w:rPr>
          <w:color w:val="000000"/>
        </w:rPr>
        <w:t> Разновидности повязок и ж и их характеристика. Индивидуальный пакет первой по</w:t>
      </w:r>
      <w:r w:rsidRPr="002F7941">
        <w:rPr>
          <w:color w:val="000000"/>
        </w:rPr>
        <w:softHyphen/>
        <w:t>мощи. Общие правила наложения повязок. Приемы наложе</w:t>
      </w:r>
      <w:r w:rsidRPr="002F7941">
        <w:rPr>
          <w:color w:val="000000"/>
        </w:rPr>
        <w:softHyphen/>
        <w:t>ния повязок на нижние и верхние конечности, грудь.</w:t>
      </w:r>
    </w:p>
    <w:p w:rsidR="009B17B2" w:rsidRDefault="009B17B2" w:rsidP="009B17B2">
      <w:pPr>
        <w:pStyle w:val="a4"/>
        <w:shd w:val="clear" w:color="auto" w:fill="FFFFFF"/>
        <w:spacing w:before="0" w:beforeAutospacing="0" w:after="150" w:afterAutospacing="0"/>
        <w:jc w:val="both"/>
        <w:rPr>
          <w:color w:val="000000"/>
        </w:rPr>
      </w:pPr>
      <w:r w:rsidRPr="003424DF">
        <w:rPr>
          <w:bCs/>
          <w:color w:val="000000"/>
        </w:rPr>
        <w:t>Первая помощь при переломах, переноска пострадав</w:t>
      </w:r>
      <w:r w:rsidRPr="003424DF">
        <w:rPr>
          <w:bCs/>
          <w:color w:val="000000"/>
        </w:rPr>
        <w:softHyphen/>
        <w:t>ших</w:t>
      </w:r>
      <w:r w:rsidRPr="002F7941">
        <w:rPr>
          <w:b/>
          <w:bCs/>
          <w:color w:val="000000"/>
        </w:rPr>
        <w:t>.</w:t>
      </w:r>
      <w:r w:rsidRPr="002F7941">
        <w:rPr>
          <w:color w:val="000000"/>
        </w:rPr>
        <w:t> Понятие о переломе. Виды и характеристика перело</w:t>
      </w:r>
      <w:r w:rsidRPr="002F7941">
        <w:rPr>
          <w:color w:val="000000"/>
        </w:rPr>
        <w:softHyphen/>
        <w:t>мов, первая помощь при травме кости. Способы наложения </w:t>
      </w:r>
      <w:r w:rsidRPr="002F7941">
        <w:rPr>
          <w:color w:val="000000"/>
          <w:vertAlign w:val="subscript"/>
        </w:rPr>
        <w:t>М1ИН</w:t>
      </w:r>
      <w:r w:rsidRPr="002F7941">
        <w:rPr>
          <w:color w:val="000000"/>
        </w:rPr>
        <w:t>. Принципы и способы транспортировки пострадавших. Порядок применения способов транспортировки постра</w:t>
      </w:r>
      <w:r w:rsidRPr="002F7941">
        <w:rPr>
          <w:color w:val="000000"/>
        </w:rPr>
        <w:softHyphen/>
        <w:t>давших в зависимости от места перелома.</w:t>
      </w:r>
    </w:p>
    <w:p w:rsidR="009B17B2" w:rsidRPr="00785A62" w:rsidRDefault="009B17B2" w:rsidP="009B17B2">
      <w:pPr>
        <w:spacing w:after="0"/>
        <w:rPr>
          <w:rFonts w:ascii="Times New Roman" w:hAnsi="Times New Roman" w:cs="Times New Roman"/>
          <w:i/>
          <w:sz w:val="24"/>
          <w:szCs w:val="24"/>
        </w:rPr>
      </w:pPr>
      <w:r w:rsidRPr="001104C0">
        <w:rPr>
          <w:rFonts w:ascii="Times New Roman" w:hAnsi="Times New Roman" w:cs="Times New Roman"/>
          <w:b/>
          <w:i/>
          <w:color w:val="000000"/>
        </w:rPr>
        <w:t>Практическое занятие № 1</w:t>
      </w:r>
      <w:r w:rsidRPr="00785A62">
        <w:rPr>
          <w:rFonts w:ascii="Times New Roman" w:hAnsi="Times New Roman" w:cs="Times New Roman"/>
          <w:i/>
          <w:sz w:val="24"/>
          <w:szCs w:val="24"/>
        </w:rPr>
        <w:t xml:space="preserve">: «Отработка практических навыков наложения повязок на руку» </w:t>
      </w:r>
    </w:p>
    <w:p w:rsidR="009B17B2" w:rsidRPr="00785A62" w:rsidRDefault="009B17B2" w:rsidP="009B17B2">
      <w:pPr>
        <w:spacing w:after="0"/>
        <w:rPr>
          <w:rFonts w:ascii="Times New Roman" w:hAnsi="Times New Roman" w:cs="Times New Roman"/>
          <w:i/>
          <w:sz w:val="24"/>
          <w:szCs w:val="24"/>
        </w:rPr>
      </w:pPr>
      <w:r w:rsidRPr="001104C0">
        <w:rPr>
          <w:rFonts w:ascii="Times New Roman" w:hAnsi="Times New Roman" w:cs="Times New Roman"/>
          <w:b/>
          <w:i/>
          <w:color w:val="000000"/>
        </w:rPr>
        <w:t>Практическое занятие № 2</w:t>
      </w:r>
      <w:r w:rsidRPr="001104C0">
        <w:rPr>
          <w:rFonts w:ascii="Times New Roman" w:hAnsi="Times New Roman" w:cs="Times New Roman"/>
          <w:b/>
          <w:i/>
          <w:sz w:val="24"/>
          <w:szCs w:val="24"/>
        </w:rPr>
        <w:t>:</w:t>
      </w:r>
      <w:r w:rsidRPr="00785A62">
        <w:rPr>
          <w:rFonts w:ascii="Times New Roman" w:hAnsi="Times New Roman" w:cs="Times New Roman"/>
          <w:i/>
          <w:sz w:val="24"/>
          <w:szCs w:val="24"/>
        </w:rPr>
        <w:t xml:space="preserve"> «Отработка практических навыков наложения повязок на ногу» </w:t>
      </w:r>
    </w:p>
    <w:p w:rsidR="009B17B2" w:rsidRPr="002F7941" w:rsidRDefault="009B17B2" w:rsidP="009B17B2">
      <w:pPr>
        <w:pStyle w:val="a4"/>
        <w:shd w:val="clear" w:color="auto" w:fill="FFFFFF"/>
        <w:spacing w:before="0" w:beforeAutospacing="0" w:after="150" w:afterAutospacing="0"/>
        <w:jc w:val="both"/>
        <w:rPr>
          <w:color w:val="000000"/>
        </w:rPr>
      </w:pPr>
    </w:p>
    <w:p w:rsidR="009B17B2" w:rsidRPr="002F7941" w:rsidRDefault="009B17B2" w:rsidP="009B17B2">
      <w:pPr>
        <w:pStyle w:val="a4"/>
        <w:shd w:val="clear" w:color="auto" w:fill="FFFFFF"/>
        <w:spacing w:before="0" w:beforeAutospacing="0" w:after="150" w:afterAutospacing="0"/>
        <w:jc w:val="both"/>
        <w:rPr>
          <w:b/>
          <w:color w:val="000000"/>
        </w:rPr>
      </w:pPr>
      <w:r w:rsidRPr="002F7941">
        <w:rPr>
          <w:b/>
          <w:color w:val="000000"/>
        </w:rPr>
        <w:t xml:space="preserve">РАЗДЕЛ </w:t>
      </w:r>
      <w:r w:rsidRPr="002F7941">
        <w:rPr>
          <w:b/>
          <w:color w:val="000000"/>
          <w:lang w:val="en-US"/>
        </w:rPr>
        <w:t>III</w:t>
      </w:r>
      <w:r w:rsidRPr="002F7941">
        <w:rPr>
          <w:b/>
          <w:color w:val="000000"/>
        </w:rPr>
        <w:t>. ОСНОВЫ ЗДОРОВОГО ОБРАЗА ЖИЗНИ</w:t>
      </w:r>
    </w:p>
    <w:p w:rsidR="009B17B2" w:rsidRPr="002F7941" w:rsidRDefault="009B17B2" w:rsidP="009B17B2">
      <w:pPr>
        <w:pStyle w:val="a4"/>
        <w:shd w:val="clear" w:color="auto" w:fill="FFFFFF"/>
        <w:spacing w:before="0" w:beforeAutospacing="0" w:after="150" w:afterAutospacing="0"/>
        <w:jc w:val="both"/>
        <w:rPr>
          <w:bCs/>
          <w:color w:val="000000"/>
        </w:rPr>
      </w:pPr>
      <w:r>
        <w:rPr>
          <w:b/>
          <w:bCs/>
          <w:i/>
          <w:color w:val="000000"/>
          <w:sz w:val="28"/>
          <w:szCs w:val="28"/>
        </w:rPr>
        <w:t>Глава 1. Режим учебы и отдыха</w:t>
      </w:r>
    </w:p>
    <w:p w:rsidR="009B17B2" w:rsidRPr="002F7941" w:rsidRDefault="009B17B2" w:rsidP="009B17B2">
      <w:pPr>
        <w:pStyle w:val="a4"/>
        <w:shd w:val="clear" w:color="auto" w:fill="FFFFFF"/>
        <w:spacing w:before="0" w:beforeAutospacing="0" w:after="150" w:afterAutospacing="0"/>
        <w:jc w:val="both"/>
        <w:rPr>
          <w:color w:val="000000"/>
        </w:rPr>
      </w:pPr>
      <w:r w:rsidRPr="002F7941">
        <w:rPr>
          <w:b/>
          <w:bCs/>
          <w:color w:val="000000"/>
        </w:rPr>
        <w:t>Режим — необходимое условие здорового образа жизни.</w:t>
      </w:r>
      <w:r w:rsidRPr="002F7941">
        <w:rPr>
          <w:color w:val="000000"/>
        </w:rPr>
        <w:t> </w:t>
      </w:r>
      <w:r w:rsidRPr="002F7941">
        <w:rPr>
          <w:b/>
          <w:bCs/>
          <w:color w:val="000000"/>
        </w:rPr>
        <w:t>Профилактика переутомления и содержание режима дня.</w:t>
      </w:r>
      <w:r w:rsidRPr="002F7941">
        <w:rPr>
          <w:color w:val="000000"/>
        </w:rPr>
        <w:t> Понятие о режиме. Формирование навыков здорово</w:t>
      </w:r>
      <w:r w:rsidRPr="002F7941">
        <w:rPr>
          <w:color w:val="000000"/>
        </w:rPr>
        <w:softHyphen/>
        <w:t>го образа жизни. Умственная и физическая работоспособ</w:t>
      </w:r>
      <w:r w:rsidRPr="002F7941">
        <w:rPr>
          <w:color w:val="000000"/>
        </w:rPr>
        <w:softHyphen/>
        <w:t xml:space="preserve">ность. Утомление и переутомление, их причины, признаки и последствия для здоровья </w:t>
      </w:r>
      <w:proofErr w:type="spellStart"/>
      <w:proofErr w:type="gramStart"/>
      <w:r w:rsidRPr="002F7941">
        <w:rPr>
          <w:color w:val="000000"/>
        </w:rPr>
        <w:t>человека.Понятия</w:t>
      </w:r>
      <w:proofErr w:type="spellEnd"/>
      <w:proofErr w:type="gramEnd"/>
      <w:r w:rsidRPr="002F7941">
        <w:rPr>
          <w:color w:val="000000"/>
        </w:rPr>
        <w:t xml:space="preserve"> о режиме дня и бюджете времени. Влияние груда и отдыха на здоровье человека. Активный отдых, сон о рациональное питание. Трудовая деятельность школьни</w:t>
      </w:r>
      <w:r w:rsidRPr="002F7941">
        <w:rPr>
          <w:color w:val="000000"/>
        </w:rPr>
        <w:softHyphen/>
        <w:t>ков. Основные принципы и содержание режима дня подрост</w:t>
      </w:r>
      <w:r w:rsidRPr="002F7941">
        <w:rPr>
          <w:color w:val="000000"/>
        </w:rPr>
        <w:softHyphen/>
        <w:t>ков. Рекомендации по повышению эффективности самопод</w:t>
      </w:r>
      <w:r w:rsidRPr="002F7941">
        <w:rPr>
          <w:color w:val="000000"/>
        </w:rPr>
        <w:softHyphen/>
        <w:t>готовки.</w:t>
      </w:r>
    </w:p>
    <w:p w:rsidR="009B17B2" w:rsidRPr="001104C0" w:rsidRDefault="009B17B2" w:rsidP="009B17B2">
      <w:pPr>
        <w:jc w:val="both"/>
        <w:rPr>
          <w:rFonts w:ascii="Times New Roman" w:hAnsi="Times New Roman" w:cs="Times New Roman"/>
          <w:b/>
          <w:i/>
          <w:sz w:val="24"/>
          <w:szCs w:val="24"/>
        </w:rPr>
      </w:pPr>
      <w:r w:rsidRPr="001104C0">
        <w:rPr>
          <w:rFonts w:ascii="Times New Roman" w:hAnsi="Times New Roman" w:cs="Times New Roman"/>
          <w:b/>
          <w:i/>
          <w:sz w:val="24"/>
          <w:szCs w:val="24"/>
        </w:rPr>
        <w:t>Итоговая контрольная работа</w:t>
      </w:r>
    </w:p>
    <w:p w:rsidR="00F12790" w:rsidRPr="00F12790" w:rsidRDefault="00F12790" w:rsidP="00F12790">
      <w:pPr>
        <w:shd w:val="clear" w:color="auto" w:fill="FFFFFF"/>
        <w:spacing w:after="0" w:line="294" w:lineRule="atLeast"/>
        <w:rPr>
          <w:rFonts w:ascii="Arial" w:eastAsia="Times New Roman" w:hAnsi="Arial" w:cs="Arial"/>
          <w:color w:val="000000"/>
          <w:sz w:val="21"/>
          <w:szCs w:val="21"/>
          <w:lang w:eastAsia="ru-RU"/>
        </w:rPr>
      </w:pPr>
    </w:p>
    <w:p w:rsidR="00FB57A1" w:rsidRDefault="00FB57A1" w:rsidP="009B17B2">
      <w:pPr>
        <w:jc w:val="both"/>
        <w:rPr>
          <w:rFonts w:ascii="Times New Roman" w:hAnsi="Times New Roman" w:cs="Times New Roman"/>
          <w:b/>
          <w:bCs/>
          <w:sz w:val="28"/>
          <w:szCs w:val="28"/>
        </w:rPr>
      </w:pPr>
    </w:p>
    <w:p w:rsidR="009B17B2" w:rsidRPr="009B17B2" w:rsidRDefault="009B17B2" w:rsidP="009B17B2">
      <w:pPr>
        <w:jc w:val="both"/>
        <w:rPr>
          <w:rFonts w:ascii="Times New Roman" w:hAnsi="Times New Roman" w:cs="Times New Roman"/>
          <w:sz w:val="28"/>
          <w:szCs w:val="28"/>
        </w:rPr>
      </w:pPr>
      <w:r w:rsidRPr="009B17B2">
        <w:rPr>
          <w:rFonts w:ascii="Times New Roman" w:hAnsi="Times New Roman" w:cs="Times New Roman"/>
          <w:b/>
          <w:bCs/>
          <w:sz w:val="28"/>
          <w:szCs w:val="28"/>
        </w:rPr>
        <w:lastRenderedPageBreak/>
        <w:t>2. СОДЕРЖАНИЕ КУРСА</w:t>
      </w:r>
      <w:r w:rsidRPr="009B17B2">
        <w:rPr>
          <w:rFonts w:ascii="Times New Roman" w:hAnsi="Times New Roman" w:cs="Times New Roman"/>
          <w:sz w:val="28"/>
          <w:szCs w:val="28"/>
        </w:rPr>
        <w:t xml:space="preserve"> </w:t>
      </w:r>
      <w:r w:rsidRPr="009B17B2">
        <w:rPr>
          <w:rFonts w:ascii="Times New Roman" w:hAnsi="Times New Roman" w:cs="Times New Roman"/>
          <w:b/>
          <w:bCs/>
          <w:sz w:val="28"/>
          <w:szCs w:val="28"/>
        </w:rPr>
        <w:t>8 КЛАСС</w:t>
      </w:r>
    </w:p>
    <w:p w:rsidR="009B17B2" w:rsidRDefault="009B17B2" w:rsidP="009B17B2">
      <w:pPr>
        <w:pStyle w:val="a4"/>
        <w:shd w:val="clear" w:color="auto" w:fill="FFFFFF"/>
        <w:spacing w:before="0" w:beforeAutospacing="0" w:after="0" w:afterAutospacing="0" w:line="294" w:lineRule="atLeast"/>
        <w:jc w:val="both"/>
        <w:rPr>
          <w:rFonts w:ascii="Arial" w:hAnsi="Arial" w:cs="Arial"/>
          <w:color w:val="000000"/>
          <w:sz w:val="21"/>
          <w:szCs w:val="21"/>
        </w:rPr>
      </w:pPr>
      <w:r>
        <w:rPr>
          <w:b/>
          <w:bCs/>
          <w:color w:val="000000"/>
          <w:sz w:val="26"/>
          <w:szCs w:val="26"/>
        </w:rPr>
        <w:t xml:space="preserve">РАЗДЕЛ </w:t>
      </w:r>
      <w:r>
        <w:rPr>
          <w:b/>
          <w:bCs/>
          <w:color w:val="000000"/>
          <w:sz w:val="26"/>
          <w:szCs w:val="26"/>
          <w:lang w:val="en-US"/>
        </w:rPr>
        <w:t>I</w:t>
      </w:r>
      <w:r>
        <w:rPr>
          <w:b/>
          <w:bCs/>
          <w:color w:val="000000"/>
          <w:sz w:val="26"/>
          <w:szCs w:val="26"/>
        </w:rPr>
        <w:t>. ОСНОВЫ БЕЗОПАСНОСТИ ЛИЧНОСТИ, ОБЩЕСТВА И ГОСУДАРСТВА</w:t>
      </w:r>
    </w:p>
    <w:p w:rsidR="009B17B2" w:rsidRDefault="009B17B2" w:rsidP="009B17B2">
      <w:pPr>
        <w:pStyle w:val="a4"/>
        <w:shd w:val="clear" w:color="auto" w:fill="FFFFFF"/>
        <w:spacing w:before="0" w:beforeAutospacing="0" w:after="0" w:afterAutospacing="0" w:line="294" w:lineRule="atLeast"/>
        <w:jc w:val="both"/>
        <w:rPr>
          <w:b/>
          <w:bCs/>
          <w:i/>
          <w:color w:val="000000"/>
          <w:sz w:val="28"/>
          <w:szCs w:val="28"/>
        </w:rPr>
      </w:pPr>
    </w:p>
    <w:p w:rsidR="009B17B2" w:rsidRPr="00EC21FA" w:rsidRDefault="009B17B2" w:rsidP="009B17B2">
      <w:pPr>
        <w:pStyle w:val="a4"/>
        <w:shd w:val="clear" w:color="auto" w:fill="FFFFFF"/>
        <w:spacing w:before="0" w:beforeAutospacing="0" w:after="0" w:afterAutospacing="0" w:line="294" w:lineRule="atLeast"/>
        <w:jc w:val="both"/>
        <w:rPr>
          <w:rFonts w:ascii="Arial" w:hAnsi="Arial" w:cs="Arial"/>
          <w:i/>
          <w:color w:val="000000"/>
          <w:sz w:val="28"/>
          <w:szCs w:val="28"/>
        </w:rPr>
      </w:pPr>
      <w:r w:rsidRPr="00EC21FA">
        <w:rPr>
          <w:b/>
          <w:bCs/>
          <w:i/>
          <w:color w:val="000000"/>
          <w:sz w:val="28"/>
          <w:szCs w:val="28"/>
        </w:rPr>
        <w:t>Глава 1. Производственные аварии и катастрофы</w:t>
      </w:r>
    </w:p>
    <w:p w:rsidR="009B17B2" w:rsidRDefault="009B17B2" w:rsidP="009B17B2">
      <w:pPr>
        <w:pStyle w:val="a4"/>
        <w:shd w:val="clear" w:color="auto" w:fill="FFFFFF"/>
        <w:spacing w:before="0" w:beforeAutospacing="0" w:after="0" w:afterAutospacing="0" w:line="294" w:lineRule="atLeast"/>
        <w:jc w:val="both"/>
        <w:rPr>
          <w:rFonts w:ascii="Arial" w:hAnsi="Arial" w:cs="Arial"/>
          <w:color w:val="000000"/>
          <w:sz w:val="21"/>
          <w:szCs w:val="21"/>
        </w:rPr>
      </w:pPr>
      <w:r w:rsidRPr="00955E98">
        <w:rPr>
          <w:color w:val="000000"/>
        </w:rPr>
        <w:t>Понятие о промышленных авариях и катастрофах. Потенциально опасные объекты.</w:t>
      </w:r>
    </w:p>
    <w:p w:rsidR="009B17B2" w:rsidRDefault="009B17B2" w:rsidP="009B17B2">
      <w:pPr>
        <w:pStyle w:val="a4"/>
        <w:shd w:val="clear" w:color="auto" w:fill="FFFFFF"/>
        <w:spacing w:before="0" w:beforeAutospacing="0" w:after="0" w:afterAutospacing="0" w:line="294" w:lineRule="atLeast"/>
        <w:jc w:val="both"/>
        <w:rPr>
          <w:b/>
          <w:bCs/>
          <w:color w:val="000000"/>
          <w:sz w:val="26"/>
          <w:szCs w:val="26"/>
        </w:rPr>
      </w:pP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b/>
          <w:bCs/>
          <w:i/>
          <w:color w:val="000000"/>
          <w:sz w:val="28"/>
          <w:szCs w:val="28"/>
        </w:rPr>
        <w:t>Глава 2. Взрывы и пожары</w:t>
      </w:r>
      <w:r>
        <w:rPr>
          <w:b/>
          <w:bCs/>
          <w:color w:val="000000"/>
          <w:sz w:val="26"/>
          <w:szCs w:val="26"/>
        </w:rPr>
        <w:t> </w:t>
      </w:r>
      <w:proofErr w:type="spellStart"/>
      <w:r w:rsidRPr="00955E98">
        <w:rPr>
          <w:color w:val="000000"/>
        </w:rPr>
        <w:t>Пожары</w:t>
      </w:r>
      <w:proofErr w:type="spellEnd"/>
      <w:r w:rsidRPr="00955E98">
        <w:rPr>
          <w:color w:val="000000"/>
        </w:rPr>
        <w:t xml:space="preserve"> и взрывы, их характеристика, </w:t>
      </w:r>
      <w:proofErr w:type="spellStart"/>
      <w:r w:rsidRPr="00955E98">
        <w:rPr>
          <w:color w:val="000000"/>
        </w:rPr>
        <w:t>пожаро</w:t>
      </w:r>
      <w:proofErr w:type="spellEnd"/>
      <w:r w:rsidRPr="00955E98">
        <w:rPr>
          <w:color w:val="000000"/>
        </w:rPr>
        <w:t>-взрывоопасные объекты. Правила безопасного поведения при пожарах и взрывах. Причины возникновения пожаров в жилых и общественных зданиях. Меры пожарной безопасности при эксплуатации электробытовых и газовых приборов, отопительных печей, применении источников открытого огня.</w:t>
      </w:r>
      <w:r w:rsidRPr="00955E98">
        <w:rPr>
          <w:rFonts w:ascii="Arial" w:hAnsi="Arial" w:cs="Arial"/>
          <w:color w:val="000000"/>
        </w:rPr>
        <w:t xml:space="preserve"> </w:t>
      </w:r>
      <w:r w:rsidRPr="00955E98">
        <w:rPr>
          <w:color w:val="000000"/>
        </w:rPr>
        <w:t>Правила безопасного поведения при пожаре в доме (квартире, подъезде, балконе, подвале). Способы эвакуации из горящего здания.</w:t>
      </w:r>
      <w:r w:rsidRPr="00955E98">
        <w:rPr>
          <w:rFonts w:ascii="Arial" w:hAnsi="Arial" w:cs="Arial"/>
          <w:color w:val="000000"/>
        </w:rPr>
        <w:t xml:space="preserve"> </w:t>
      </w:r>
      <w:r w:rsidRPr="00955E98">
        <w:rPr>
          <w:color w:val="000000"/>
        </w:rPr>
        <w:t>Возникновение пожара на транспорте и его причины. Правила безопасного поведения в случае возникновения пожара на транспорте.</w:t>
      </w:r>
    </w:p>
    <w:p w:rsidR="009B17B2" w:rsidRDefault="009B17B2" w:rsidP="009B17B2">
      <w:pPr>
        <w:pStyle w:val="a4"/>
        <w:shd w:val="clear" w:color="auto" w:fill="FFFFFF"/>
        <w:spacing w:before="0" w:beforeAutospacing="0" w:after="0" w:afterAutospacing="0" w:line="294" w:lineRule="atLeast"/>
        <w:jc w:val="both"/>
        <w:rPr>
          <w:b/>
          <w:bCs/>
          <w:i/>
          <w:color w:val="000000"/>
          <w:sz w:val="28"/>
          <w:szCs w:val="28"/>
        </w:rPr>
      </w:pP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i/>
          <w:color w:val="000000"/>
          <w:sz w:val="28"/>
          <w:szCs w:val="28"/>
        </w:rPr>
      </w:pPr>
      <w:r w:rsidRPr="00955E98">
        <w:rPr>
          <w:b/>
          <w:bCs/>
          <w:i/>
          <w:color w:val="000000"/>
          <w:sz w:val="28"/>
          <w:szCs w:val="28"/>
        </w:rPr>
        <w:t>Глава 3. Аварии с выбросом химически опасных веществ</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Промышленные аварии с выбросом опасных химических веществ. Химически опасные объекты производства. Аварийно химически опасные вещества (АХОВ) их характеристика и поражающие факторы. Защита населения от АХОВ. Правила безопасного поведения при авариях с выбросом опасного химического вещества.</w:t>
      </w:r>
    </w:p>
    <w:p w:rsidR="009B17B2" w:rsidRDefault="009B17B2" w:rsidP="009B17B2">
      <w:pPr>
        <w:pStyle w:val="a4"/>
        <w:shd w:val="clear" w:color="auto" w:fill="FFFFFF"/>
        <w:spacing w:before="0" w:beforeAutospacing="0" w:after="0" w:afterAutospacing="0" w:line="294" w:lineRule="atLeast"/>
        <w:jc w:val="both"/>
        <w:rPr>
          <w:b/>
          <w:bCs/>
          <w:i/>
          <w:color w:val="000000"/>
          <w:sz w:val="28"/>
          <w:szCs w:val="28"/>
        </w:rPr>
      </w:pP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i/>
          <w:color w:val="000000"/>
          <w:sz w:val="28"/>
          <w:szCs w:val="28"/>
        </w:rPr>
      </w:pPr>
      <w:r w:rsidRPr="00955E98">
        <w:rPr>
          <w:b/>
          <w:bCs/>
          <w:i/>
          <w:color w:val="000000"/>
          <w:sz w:val="28"/>
          <w:szCs w:val="28"/>
        </w:rPr>
        <w:t>Глава 4. Аварии с выбросом радиоактивных веществ</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Аварии на радиационно-опасных объектах. Правила безопасного поведения при радиационных авариях. Понятие о радиационно-опасном объекте. Классификация аварий на радиационно-опасных объектах. Производственный и научно-технологический потенциал атомной энергетики в Российской Федерации.</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Последствия радиационных аварий. Свойства радиоактивных веществ. Вредные последствия радиационного воздействия на людей и животных. Классификация возможных последствий облучения людей. Особенности радиоактивного загрязнения местности при аварии на объекте ядерной энергетики.</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Характер поражения людей и животных при авариях</w:t>
      </w:r>
      <w:r>
        <w:rPr>
          <w:color w:val="000000"/>
          <w:sz w:val="26"/>
          <w:szCs w:val="26"/>
        </w:rPr>
        <w:t xml:space="preserve"> </w:t>
      </w:r>
      <w:r w:rsidRPr="00955E98">
        <w:rPr>
          <w:color w:val="000000"/>
        </w:rPr>
        <w:t>на ядерных энергетических установках и при транспортировке радиационно-опасных веществ. Понятие о степени лучевых (радиационных) поражений. И их зависимость от полученной дозы и времени облучения. Однократное и многократное облучение. Последствия острого однократного и многократного облучения организма человека.</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Характеристика радиоактивного загрязнения сельскохозяйственных растений и продуктов питания при авариях на ядерных энергетических установках. Механизм загрязнения. Допустимые значения загрязнения продуктов питания и воды.</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 xml:space="preserve">Что должно знать население, проживающее в непосредственной близости от радиационно-опасных объектов? Действия населения по сигналу оповещения об аварии на радиационно-опасных объектах: при эвакуации; при отсутствии убежища и средств защиты. </w:t>
      </w:r>
      <w:r w:rsidRPr="00955E98">
        <w:rPr>
          <w:color w:val="000000"/>
        </w:rPr>
        <w:lastRenderedPageBreak/>
        <w:t>Подготовка к эвакуации. Правила безопасного поведения во время эвакуации по зараженной местности.</w:t>
      </w:r>
      <w:r>
        <w:rPr>
          <w:color w:val="000000"/>
          <w:sz w:val="26"/>
          <w:szCs w:val="26"/>
        </w:rPr>
        <w:t xml:space="preserve"> </w:t>
      </w:r>
      <w:r w:rsidRPr="00955E98">
        <w:rPr>
          <w:color w:val="000000"/>
        </w:rPr>
        <w:t>Действия населения по прибытии в район размещения эвакуированных. Правила безопасного поведения при проживании на загрязненной местности.</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Защита населения при радиационных авариях. Мероприятия защиты населения. Режим радиационной защиты. Использование средств индивидуальной защиты. Элементы герметизации одежды. Проведение йодной профилактики. Защитный эффект в результате проведения йодной профилактики. Контроль за потреблением продуктов питания.</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i/>
          <w:color w:val="000000"/>
          <w:sz w:val="28"/>
          <w:szCs w:val="28"/>
        </w:rPr>
      </w:pPr>
      <w:r w:rsidRPr="00955E98">
        <w:rPr>
          <w:b/>
          <w:bCs/>
          <w:i/>
          <w:color w:val="000000"/>
          <w:sz w:val="28"/>
          <w:szCs w:val="28"/>
        </w:rPr>
        <w:t>Глава 5. Гидродинамические аварии</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 xml:space="preserve">Гидродинамические аварии. Виды гидродинамических аварий. Понятие о </w:t>
      </w:r>
      <w:proofErr w:type="spellStart"/>
      <w:r w:rsidRPr="00955E98">
        <w:rPr>
          <w:color w:val="000000"/>
        </w:rPr>
        <w:t>гидродинамически</w:t>
      </w:r>
      <w:proofErr w:type="spellEnd"/>
      <w:r w:rsidRPr="00955E98">
        <w:rPr>
          <w:color w:val="000000"/>
        </w:rPr>
        <w:t xml:space="preserve"> опасном объекте. Понятие о зоне катастрофического затопления. Классификация гидродинамических объектов: постоянные, временные, основные, второстепенные. Основные поражающие факторы гидродинамических аварий.</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 xml:space="preserve">Причины аварий, сопровождающиеся прорывом гидротехнических сооружений и затоплением территорий. Особенности поражающих факторов при гидродинамических авариях. Вторичные поражающие факторы в зоне затопления. Последствия аварий на </w:t>
      </w:r>
      <w:proofErr w:type="spellStart"/>
      <w:r w:rsidRPr="00955E98">
        <w:rPr>
          <w:color w:val="000000"/>
        </w:rPr>
        <w:t>гидродинамически</w:t>
      </w:r>
      <w:proofErr w:type="spellEnd"/>
      <w:r w:rsidRPr="00955E98">
        <w:rPr>
          <w:color w:val="000000"/>
        </w:rPr>
        <w:t xml:space="preserve"> опасных объектах.</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 xml:space="preserve">Мероприятия, направленные на предотвращение или ограничение масштабов катастрофического затопления. Мероприятия по защите населения от поражения при авариях на </w:t>
      </w:r>
      <w:proofErr w:type="spellStart"/>
      <w:r w:rsidRPr="00955E98">
        <w:rPr>
          <w:color w:val="000000"/>
        </w:rPr>
        <w:t>гидродинамически</w:t>
      </w:r>
      <w:proofErr w:type="spellEnd"/>
      <w:r w:rsidRPr="00955E98">
        <w:rPr>
          <w:color w:val="000000"/>
        </w:rPr>
        <w:t xml:space="preserve"> опасных объектах. Правила безопасного поведения при угрозе и в ходе наводнения при гидродинамической аварии.</w:t>
      </w:r>
    </w:p>
    <w:p w:rsidR="009B17B2" w:rsidRPr="00955E98" w:rsidRDefault="009B17B2" w:rsidP="009B17B2">
      <w:pPr>
        <w:pStyle w:val="a4"/>
        <w:shd w:val="clear" w:color="auto" w:fill="FFFFFF"/>
        <w:spacing w:before="0" w:beforeAutospacing="0" w:after="0" w:afterAutospacing="0" w:line="294" w:lineRule="atLeast"/>
        <w:jc w:val="both"/>
        <w:rPr>
          <w:b/>
          <w:bCs/>
          <w:color w:val="000000"/>
        </w:rPr>
      </w:pP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i/>
          <w:color w:val="000000"/>
          <w:sz w:val="28"/>
          <w:szCs w:val="28"/>
        </w:rPr>
      </w:pPr>
      <w:r w:rsidRPr="00955E98">
        <w:rPr>
          <w:b/>
          <w:bCs/>
          <w:i/>
          <w:color w:val="000000"/>
          <w:sz w:val="28"/>
          <w:szCs w:val="28"/>
        </w:rPr>
        <w:t xml:space="preserve">Глава </w:t>
      </w:r>
      <w:r>
        <w:rPr>
          <w:b/>
          <w:bCs/>
          <w:i/>
          <w:color w:val="000000"/>
          <w:sz w:val="28"/>
          <w:szCs w:val="28"/>
        </w:rPr>
        <w:t>6</w:t>
      </w:r>
      <w:r w:rsidRPr="00955E98">
        <w:rPr>
          <w:b/>
          <w:bCs/>
          <w:i/>
          <w:color w:val="000000"/>
          <w:sz w:val="28"/>
          <w:szCs w:val="28"/>
        </w:rPr>
        <w:t>. Нарушение экологического равновесия</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Нарушение экологического равновесия в местах проживания. Влияние деятельности человека на окружающую среду. Экология и экологическая безопасность.</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Загрязнение атмосферы, вод, почв. Понятие о предельно допустимых концентрациях загрязняющих веществ. Краткая характеристика состояния окружающей среды в регионе и месте проживания.</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Правила безопасного поведения в экологически неблагоприятных районах.</w:t>
      </w:r>
    </w:p>
    <w:p w:rsidR="009B17B2" w:rsidRPr="00955E98" w:rsidRDefault="009B17B2" w:rsidP="009B17B2">
      <w:pPr>
        <w:pStyle w:val="a4"/>
        <w:shd w:val="clear" w:color="auto" w:fill="FFFFFF"/>
        <w:spacing w:before="0" w:beforeAutospacing="0" w:after="0" w:afterAutospacing="0" w:line="294" w:lineRule="atLeast"/>
        <w:jc w:val="both"/>
        <w:rPr>
          <w:b/>
          <w:bCs/>
          <w:color w:val="000000"/>
        </w:rPr>
      </w:pPr>
    </w:p>
    <w:p w:rsidR="009B17B2" w:rsidRDefault="009B17B2" w:rsidP="009B17B2">
      <w:pPr>
        <w:pStyle w:val="a4"/>
        <w:shd w:val="clear" w:color="auto" w:fill="FFFFFF"/>
        <w:spacing w:before="0" w:beforeAutospacing="0" w:after="0" w:afterAutospacing="0" w:line="294" w:lineRule="atLeast"/>
        <w:jc w:val="both"/>
        <w:rPr>
          <w:rFonts w:ascii="Arial" w:hAnsi="Arial" w:cs="Arial"/>
          <w:color w:val="000000"/>
          <w:sz w:val="21"/>
          <w:szCs w:val="21"/>
        </w:rPr>
      </w:pPr>
      <w:r>
        <w:rPr>
          <w:b/>
          <w:bCs/>
          <w:color w:val="000000"/>
          <w:sz w:val="26"/>
          <w:szCs w:val="26"/>
        </w:rPr>
        <w:t>РАЗДЕЛ II. ОСНОВЫ МЕДИЦИНСКИХ ЗНАНИЙ И ПРАВИЛА ОКАЗАНИЯ ПЕРВОЙ МЕДИЦИНСКОЙ ПОМОЩИ.</w:t>
      </w:r>
    </w:p>
    <w:p w:rsidR="009B17B2" w:rsidRDefault="009B17B2" w:rsidP="009B17B2">
      <w:pPr>
        <w:pStyle w:val="a4"/>
        <w:shd w:val="clear" w:color="auto" w:fill="FFFFFF"/>
        <w:spacing w:before="0" w:beforeAutospacing="0" w:after="0" w:afterAutospacing="0" w:line="294" w:lineRule="atLeast"/>
        <w:jc w:val="both"/>
        <w:rPr>
          <w:b/>
          <w:bCs/>
          <w:color w:val="000000"/>
          <w:sz w:val="26"/>
          <w:szCs w:val="26"/>
        </w:rPr>
      </w:pP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i/>
          <w:color w:val="000000"/>
          <w:sz w:val="28"/>
          <w:szCs w:val="28"/>
        </w:rPr>
      </w:pPr>
      <w:r w:rsidRPr="00955E98">
        <w:rPr>
          <w:b/>
          <w:bCs/>
          <w:i/>
          <w:color w:val="000000"/>
          <w:sz w:val="28"/>
          <w:szCs w:val="28"/>
        </w:rPr>
        <w:t>Глава 1.</w:t>
      </w:r>
      <w:r>
        <w:rPr>
          <w:b/>
          <w:bCs/>
          <w:i/>
          <w:color w:val="000000"/>
          <w:sz w:val="28"/>
          <w:szCs w:val="28"/>
        </w:rPr>
        <w:t xml:space="preserve"> </w:t>
      </w:r>
      <w:r w:rsidRPr="00955E98">
        <w:rPr>
          <w:b/>
          <w:bCs/>
          <w:i/>
          <w:color w:val="000000"/>
          <w:sz w:val="28"/>
          <w:szCs w:val="28"/>
        </w:rPr>
        <w:t>Первая медицинская помощь при поражении аварийно химически опасными веществами</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Медицинская (домашняя) аптечка. Перевязочные и лекарственные средства. Средства индивидуальной защиты органов дыхания (противогаз ГП-7, детский противогаз ПДФ-Ш). Их использование. Пути проникновения химических веществ в организм человека, характерные общие признаки химического отравления. Общие принципы неотложной помощи при поражении опасными химическими веществами при:</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lastRenderedPageBreak/>
        <w:t xml:space="preserve">поступлении СДЯВ через дыхательные пути; попадании СДЯВ на кожу; поступлении СДЯВ через рот. Поражение СДЯВ удушающего действия. Периоды развития поражения. Признаки поражения. Первая медицинская помощь. Поражение СДЯВ общеядовитого действия. Признаки отравления синильной кислотой. Степени поражения. Первая медицинская помощь. Признаки отравления оксидом углерода и первая медицинская помощь. Признаки отравления мышьяковистым водородом и первая медицинская помощь. Поражение СДЯВ удушающего и общеядовитого действия. Общие признаки отравления и первая медицинская помощь. Признаки отравления сероводородом и первая медицинская помощь. Поражение СДЯВ </w:t>
      </w:r>
      <w:proofErr w:type="spellStart"/>
      <w:r w:rsidRPr="00955E98">
        <w:rPr>
          <w:color w:val="000000"/>
        </w:rPr>
        <w:t>нейротропного</w:t>
      </w:r>
      <w:proofErr w:type="spellEnd"/>
      <w:r w:rsidRPr="00955E98">
        <w:rPr>
          <w:color w:val="000000"/>
        </w:rPr>
        <w:t xml:space="preserve"> действия. Общие признаки отравления и первая медицинская помощь. Признаки отравления сероуглеродом и оказание первой медицинской помощи. Поражение удушающими и </w:t>
      </w:r>
      <w:proofErr w:type="spellStart"/>
      <w:r w:rsidRPr="00955E98">
        <w:rPr>
          <w:color w:val="000000"/>
        </w:rPr>
        <w:t>нейротропными</w:t>
      </w:r>
      <w:proofErr w:type="spellEnd"/>
      <w:r w:rsidRPr="00955E98">
        <w:rPr>
          <w:color w:val="000000"/>
        </w:rPr>
        <w:t xml:space="preserve"> СДЯВ. Признаки отравления аммиаком и первая медицинская помощь.</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Поражение солями тяжелых металлов и мышьяка. Признаки острых отравлений. Особенности отравлений соединениями тяжелых металлов, мышьяка, ртути, свинца, меди. Признаки ингаляционных отравлений парами ртути и соединений тяжелых металлов. Оказание первой медицинской помощи.</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Химические ожоги и их причины. Первая медицинская помощь при ожогах. Особенности оказания первой медицинской помощи при ожогах кислотами и щелочами.</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sz w:val="28"/>
          <w:szCs w:val="28"/>
        </w:rPr>
      </w:pPr>
      <w:r>
        <w:rPr>
          <w:b/>
          <w:bCs/>
          <w:color w:val="000000"/>
          <w:sz w:val="28"/>
          <w:szCs w:val="28"/>
        </w:rPr>
        <w:t>РАЗДЕЛ</w:t>
      </w:r>
      <w:r w:rsidRPr="00EC21FA">
        <w:rPr>
          <w:b/>
          <w:bCs/>
          <w:color w:val="000000"/>
          <w:sz w:val="28"/>
          <w:szCs w:val="28"/>
        </w:rPr>
        <w:t xml:space="preserve"> </w:t>
      </w:r>
      <w:r>
        <w:rPr>
          <w:b/>
          <w:bCs/>
          <w:color w:val="000000"/>
          <w:sz w:val="28"/>
          <w:szCs w:val="28"/>
          <w:lang w:val="en-US"/>
        </w:rPr>
        <w:t>III</w:t>
      </w:r>
      <w:r w:rsidRPr="00955E98">
        <w:rPr>
          <w:b/>
          <w:bCs/>
          <w:color w:val="000000"/>
          <w:sz w:val="28"/>
          <w:szCs w:val="28"/>
        </w:rPr>
        <w:t xml:space="preserve">. </w:t>
      </w:r>
      <w:r>
        <w:rPr>
          <w:b/>
          <w:bCs/>
          <w:color w:val="000000"/>
          <w:sz w:val="28"/>
          <w:szCs w:val="28"/>
        </w:rPr>
        <w:t>ОСНОВЫ ЗДОРОВОГО ОБРАЗА ЖИЗНИ</w:t>
      </w:r>
      <w:r w:rsidRPr="00955E98">
        <w:rPr>
          <w:b/>
          <w:bCs/>
          <w:color w:val="000000"/>
          <w:sz w:val="28"/>
          <w:szCs w:val="28"/>
        </w:rPr>
        <w:t>.</w:t>
      </w:r>
    </w:p>
    <w:p w:rsidR="009B17B2" w:rsidRPr="00955E98" w:rsidRDefault="009B17B2" w:rsidP="009B17B2">
      <w:pPr>
        <w:pStyle w:val="a4"/>
        <w:shd w:val="clear" w:color="auto" w:fill="FFFFFF"/>
        <w:spacing w:before="0" w:beforeAutospacing="0" w:after="0" w:afterAutospacing="0" w:line="294" w:lineRule="atLeast"/>
        <w:jc w:val="both"/>
        <w:rPr>
          <w:rFonts w:ascii="Arial" w:hAnsi="Arial" w:cs="Arial"/>
          <w:color w:val="000000"/>
        </w:rPr>
      </w:pPr>
      <w:r w:rsidRPr="00955E98">
        <w:rPr>
          <w:color w:val="000000"/>
        </w:rPr>
        <w:t>Занятия физической культурой и спортом. Закаливание организма.</w:t>
      </w:r>
      <w:r>
        <w:rPr>
          <w:color w:val="000000"/>
          <w:shd w:val="clear" w:color="auto" w:fill="FFFFFF"/>
        </w:rPr>
        <w:t xml:space="preserve"> Правила использования факторов окружающей среды для закаливания организма</w:t>
      </w:r>
    </w:p>
    <w:p w:rsidR="00F12790" w:rsidRDefault="00F12790" w:rsidP="00F12790">
      <w:pPr>
        <w:shd w:val="clear" w:color="auto" w:fill="FFFFFF"/>
        <w:spacing w:after="0" w:line="294" w:lineRule="atLeast"/>
        <w:rPr>
          <w:rFonts w:ascii="Arial" w:eastAsia="Times New Roman" w:hAnsi="Arial" w:cs="Arial"/>
          <w:color w:val="000000"/>
          <w:sz w:val="21"/>
          <w:szCs w:val="21"/>
          <w:lang w:eastAsia="ru-RU"/>
        </w:rPr>
      </w:pPr>
    </w:p>
    <w:p w:rsidR="00FB57A1" w:rsidRDefault="00FB57A1" w:rsidP="009B17B2">
      <w:pPr>
        <w:jc w:val="both"/>
        <w:rPr>
          <w:rFonts w:ascii="Times New Roman" w:hAnsi="Times New Roman" w:cs="Times New Roman"/>
          <w:b/>
          <w:bCs/>
          <w:sz w:val="28"/>
          <w:szCs w:val="28"/>
        </w:rPr>
      </w:pPr>
    </w:p>
    <w:p w:rsidR="009B17B2" w:rsidRPr="009B17B2" w:rsidRDefault="009B17B2" w:rsidP="009B17B2">
      <w:pPr>
        <w:jc w:val="both"/>
        <w:rPr>
          <w:rFonts w:ascii="Times New Roman" w:hAnsi="Times New Roman" w:cs="Times New Roman"/>
          <w:b/>
          <w:bCs/>
          <w:sz w:val="28"/>
          <w:szCs w:val="28"/>
        </w:rPr>
      </w:pPr>
      <w:r w:rsidRPr="009B17B2">
        <w:rPr>
          <w:rFonts w:ascii="Times New Roman" w:hAnsi="Times New Roman" w:cs="Times New Roman"/>
          <w:b/>
          <w:bCs/>
          <w:sz w:val="28"/>
          <w:szCs w:val="28"/>
        </w:rPr>
        <w:t>2. СОДЕРЖАНИЕ КУРСА</w:t>
      </w:r>
      <w:r w:rsidRPr="009B17B2">
        <w:rPr>
          <w:rFonts w:ascii="Times New Roman" w:hAnsi="Times New Roman" w:cs="Times New Roman"/>
          <w:sz w:val="28"/>
          <w:szCs w:val="28"/>
        </w:rPr>
        <w:t xml:space="preserve"> </w:t>
      </w:r>
      <w:r w:rsidRPr="009B17B2">
        <w:rPr>
          <w:rFonts w:ascii="Times New Roman" w:hAnsi="Times New Roman" w:cs="Times New Roman"/>
          <w:b/>
          <w:bCs/>
          <w:sz w:val="28"/>
          <w:szCs w:val="28"/>
        </w:rPr>
        <w:t>9 КЛАСС</w:t>
      </w:r>
    </w:p>
    <w:p w:rsidR="009B17B2" w:rsidRPr="009B17B2" w:rsidRDefault="009B17B2" w:rsidP="009B17B2">
      <w:pPr>
        <w:jc w:val="both"/>
        <w:rPr>
          <w:rFonts w:ascii="Times New Roman" w:hAnsi="Times New Roman" w:cs="Times New Roman"/>
          <w:b/>
          <w:sz w:val="28"/>
          <w:szCs w:val="28"/>
        </w:rPr>
      </w:pPr>
      <w:r w:rsidRPr="009B17B2">
        <w:rPr>
          <w:rFonts w:ascii="Times New Roman" w:hAnsi="Times New Roman" w:cs="Times New Roman"/>
          <w:b/>
          <w:sz w:val="28"/>
          <w:szCs w:val="28"/>
        </w:rPr>
        <w:t>РАЗДЕЛ 1. ОСНОВЫ БЕЗОПАСНОСТИ ЛИЧНОСТИ, ОБЩЕСТВА И ГОСУДАРСТВА</w:t>
      </w:r>
    </w:p>
    <w:p w:rsidR="009B17B2" w:rsidRPr="00F36123" w:rsidRDefault="009B17B2" w:rsidP="009B17B2">
      <w:pPr>
        <w:jc w:val="both"/>
        <w:rPr>
          <w:rFonts w:ascii="Times New Roman" w:hAnsi="Times New Roman" w:cs="Times New Roman"/>
          <w:b/>
          <w:i/>
          <w:sz w:val="28"/>
          <w:szCs w:val="28"/>
        </w:rPr>
      </w:pPr>
      <w:r w:rsidRPr="00F36123">
        <w:rPr>
          <w:rFonts w:ascii="Times New Roman" w:hAnsi="Times New Roman" w:cs="Times New Roman"/>
          <w:b/>
          <w:i/>
          <w:sz w:val="28"/>
          <w:szCs w:val="28"/>
        </w:rPr>
        <w:t xml:space="preserve">Глава 1. Современный комплекс проблем безопасности </w:t>
      </w:r>
    </w:p>
    <w:p w:rsidR="009B17B2" w:rsidRPr="00FF70FB" w:rsidRDefault="009B17B2" w:rsidP="009B17B2">
      <w:pPr>
        <w:jc w:val="both"/>
        <w:rPr>
          <w:rFonts w:ascii="Times New Roman" w:hAnsi="Times New Roman" w:cs="Times New Roman"/>
          <w:sz w:val="24"/>
          <w:szCs w:val="24"/>
        </w:rPr>
      </w:pPr>
      <w:r w:rsidRPr="00FF70FB">
        <w:rPr>
          <w:rFonts w:ascii="Times New Roman" w:hAnsi="Times New Roman" w:cs="Times New Roman"/>
          <w:sz w:val="24"/>
          <w:szCs w:val="24"/>
        </w:rPr>
        <w:t>Правовые основы обеспечения безопасности ли</w:t>
      </w:r>
      <w:r>
        <w:rPr>
          <w:rFonts w:ascii="Times New Roman" w:hAnsi="Times New Roman" w:cs="Times New Roman"/>
          <w:sz w:val="24"/>
          <w:szCs w:val="24"/>
        </w:rPr>
        <w:t xml:space="preserve">чности, общества и государства. </w:t>
      </w:r>
      <w:r w:rsidRPr="00FF70FB">
        <w:rPr>
          <w:rFonts w:ascii="Times New Roman" w:hAnsi="Times New Roman" w:cs="Times New Roman"/>
          <w:sz w:val="24"/>
          <w:szCs w:val="24"/>
        </w:rPr>
        <w:t>Угрозы национальной безопасности Российской бе</w:t>
      </w:r>
      <w:r>
        <w:rPr>
          <w:rFonts w:ascii="Times New Roman" w:hAnsi="Times New Roman" w:cs="Times New Roman"/>
          <w:sz w:val="24"/>
          <w:szCs w:val="24"/>
        </w:rPr>
        <w:t>зопасности</w:t>
      </w:r>
      <w:r>
        <w:rPr>
          <w:rFonts w:ascii="Times New Roman" w:hAnsi="Times New Roman" w:cs="Times New Roman"/>
          <w:sz w:val="24"/>
          <w:szCs w:val="24"/>
        </w:rPr>
        <w:tab/>
        <w:t xml:space="preserve">. </w:t>
      </w:r>
      <w:r w:rsidRPr="00FF70FB">
        <w:rPr>
          <w:rFonts w:ascii="Times New Roman" w:hAnsi="Times New Roman" w:cs="Times New Roman"/>
          <w:sz w:val="24"/>
          <w:szCs w:val="24"/>
        </w:rPr>
        <w:t>Международный терроризм как уг</w:t>
      </w:r>
      <w:r>
        <w:rPr>
          <w:rFonts w:ascii="Times New Roman" w:hAnsi="Times New Roman" w:cs="Times New Roman"/>
          <w:sz w:val="24"/>
          <w:szCs w:val="24"/>
        </w:rPr>
        <w:t>роза национальной безопасности</w:t>
      </w:r>
      <w:r>
        <w:rPr>
          <w:rFonts w:ascii="Times New Roman" w:hAnsi="Times New Roman" w:cs="Times New Roman"/>
          <w:sz w:val="24"/>
          <w:szCs w:val="24"/>
        </w:rPr>
        <w:tab/>
        <w:t xml:space="preserve">. </w:t>
      </w:r>
      <w:r w:rsidRPr="00FF70FB">
        <w:rPr>
          <w:rFonts w:ascii="Times New Roman" w:hAnsi="Times New Roman" w:cs="Times New Roman"/>
          <w:sz w:val="24"/>
          <w:szCs w:val="24"/>
        </w:rPr>
        <w:t>Наркоти</w:t>
      </w:r>
      <w:r>
        <w:rPr>
          <w:rFonts w:ascii="Times New Roman" w:hAnsi="Times New Roman" w:cs="Times New Roman"/>
          <w:sz w:val="24"/>
          <w:szCs w:val="24"/>
        </w:rPr>
        <w:t xml:space="preserve">зм и национальная безопасность. </w:t>
      </w:r>
      <w:r w:rsidRPr="00FF70FB">
        <w:rPr>
          <w:rFonts w:ascii="Times New Roman" w:hAnsi="Times New Roman" w:cs="Times New Roman"/>
          <w:sz w:val="24"/>
          <w:szCs w:val="24"/>
        </w:rPr>
        <w:t>Гражданская оборона как составная часть национальной безопасности</w:t>
      </w:r>
      <w:r w:rsidRPr="00FF70FB">
        <w:rPr>
          <w:rFonts w:ascii="Times New Roman" w:hAnsi="Times New Roman" w:cs="Times New Roman"/>
          <w:sz w:val="24"/>
          <w:szCs w:val="24"/>
        </w:rPr>
        <w:tab/>
      </w:r>
    </w:p>
    <w:p w:rsidR="009B17B2" w:rsidRPr="00F36123" w:rsidRDefault="009B17B2" w:rsidP="009B17B2">
      <w:pPr>
        <w:jc w:val="both"/>
        <w:rPr>
          <w:rFonts w:ascii="Times New Roman" w:hAnsi="Times New Roman" w:cs="Times New Roman"/>
          <w:b/>
          <w:i/>
          <w:sz w:val="28"/>
          <w:szCs w:val="28"/>
        </w:rPr>
      </w:pPr>
      <w:r w:rsidRPr="00F36123">
        <w:rPr>
          <w:rFonts w:ascii="Times New Roman" w:hAnsi="Times New Roman" w:cs="Times New Roman"/>
          <w:b/>
          <w:i/>
          <w:sz w:val="28"/>
          <w:szCs w:val="28"/>
        </w:rPr>
        <w:t>Глава 2. Организация единой государственной системы предупреждения и ликвидации чрезвычайных ситуаций (РСЧС)</w:t>
      </w:r>
    </w:p>
    <w:p w:rsidR="009B17B2" w:rsidRPr="00FF70FB" w:rsidRDefault="009B17B2" w:rsidP="009B17B2">
      <w:pPr>
        <w:jc w:val="both"/>
        <w:rPr>
          <w:rFonts w:ascii="Times New Roman" w:hAnsi="Times New Roman" w:cs="Times New Roman"/>
          <w:sz w:val="24"/>
          <w:szCs w:val="24"/>
        </w:rPr>
      </w:pPr>
      <w:r>
        <w:rPr>
          <w:rFonts w:ascii="Times New Roman" w:hAnsi="Times New Roman" w:cs="Times New Roman"/>
          <w:sz w:val="24"/>
          <w:szCs w:val="24"/>
        </w:rPr>
        <w:t xml:space="preserve"> Цели, задачи и структур РСЧС. </w:t>
      </w:r>
      <w:r w:rsidRPr="00FF70FB">
        <w:rPr>
          <w:rFonts w:ascii="Times New Roman" w:hAnsi="Times New Roman" w:cs="Times New Roman"/>
          <w:sz w:val="24"/>
          <w:szCs w:val="24"/>
        </w:rPr>
        <w:t>Режимы функционирования, силы и средства РСЧС</w:t>
      </w:r>
      <w:r w:rsidRPr="00FF70FB">
        <w:rPr>
          <w:rFonts w:ascii="Times New Roman" w:hAnsi="Times New Roman" w:cs="Times New Roman"/>
          <w:sz w:val="24"/>
          <w:szCs w:val="24"/>
        </w:rPr>
        <w:tab/>
      </w:r>
    </w:p>
    <w:p w:rsidR="009B17B2" w:rsidRPr="00F36123" w:rsidRDefault="009B17B2" w:rsidP="009B17B2">
      <w:pPr>
        <w:jc w:val="both"/>
        <w:rPr>
          <w:rFonts w:ascii="Times New Roman" w:hAnsi="Times New Roman" w:cs="Times New Roman"/>
          <w:b/>
          <w:i/>
          <w:sz w:val="28"/>
          <w:szCs w:val="28"/>
        </w:rPr>
      </w:pPr>
      <w:r w:rsidRPr="00F36123">
        <w:rPr>
          <w:rFonts w:ascii="Times New Roman" w:hAnsi="Times New Roman" w:cs="Times New Roman"/>
          <w:b/>
          <w:i/>
          <w:sz w:val="28"/>
          <w:szCs w:val="28"/>
        </w:rPr>
        <w:t xml:space="preserve">Глава 3. Международное гуманитарное право </w:t>
      </w:r>
    </w:p>
    <w:p w:rsidR="009B17B2" w:rsidRPr="00FF70FB" w:rsidRDefault="009B17B2" w:rsidP="009B17B2">
      <w:pPr>
        <w:jc w:val="both"/>
        <w:rPr>
          <w:rFonts w:ascii="Times New Roman" w:hAnsi="Times New Roman" w:cs="Times New Roman"/>
          <w:sz w:val="24"/>
          <w:szCs w:val="24"/>
        </w:rPr>
      </w:pPr>
      <w:r w:rsidRPr="00FF70FB">
        <w:rPr>
          <w:rFonts w:ascii="Times New Roman" w:hAnsi="Times New Roman" w:cs="Times New Roman"/>
          <w:sz w:val="24"/>
          <w:szCs w:val="24"/>
        </w:rPr>
        <w:lastRenderedPageBreak/>
        <w:t xml:space="preserve">Международное гуманитарное право. Сфера применения и ответственность за нарушение его </w:t>
      </w:r>
      <w:r>
        <w:rPr>
          <w:rFonts w:ascii="Times New Roman" w:hAnsi="Times New Roman" w:cs="Times New Roman"/>
          <w:sz w:val="24"/>
          <w:szCs w:val="24"/>
        </w:rPr>
        <w:t xml:space="preserve">норм. </w:t>
      </w:r>
      <w:r w:rsidRPr="00FF70FB">
        <w:rPr>
          <w:rFonts w:ascii="Times New Roman" w:hAnsi="Times New Roman" w:cs="Times New Roman"/>
          <w:sz w:val="24"/>
          <w:szCs w:val="24"/>
        </w:rPr>
        <w:t>Защита раненых, больных, потерпевших кораблекрушение, медиц</w:t>
      </w:r>
      <w:r>
        <w:rPr>
          <w:rFonts w:ascii="Times New Roman" w:hAnsi="Times New Roman" w:cs="Times New Roman"/>
          <w:sz w:val="24"/>
          <w:szCs w:val="24"/>
        </w:rPr>
        <w:t xml:space="preserve">инского и духовного персонала. </w:t>
      </w:r>
      <w:r w:rsidRPr="00FF70FB">
        <w:rPr>
          <w:rFonts w:ascii="Times New Roman" w:hAnsi="Times New Roman" w:cs="Times New Roman"/>
          <w:sz w:val="24"/>
          <w:szCs w:val="24"/>
        </w:rPr>
        <w:t>Защита военнопленных и гражданского населения</w:t>
      </w:r>
      <w:r w:rsidRPr="00FF70FB">
        <w:rPr>
          <w:rFonts w:ascii="Times New Roman" w:hAnsi="Times New Roman" w:cs="Times New Roman"/>
          <w:sz w:val="24"/>
          <w:szCs w:val="24"/>
        </w:rPr>
        <w:tab/>
      </w:r>
    </w:p>
    <w:p w:rsidR="009B17B2" w:rsidRPr="00F36123" w:rsidRDefault="009B17B2" w:rsidP="009B17B2">
      <w:pPr>
        <w:jc w:val="both"/>
        <w:rPr>
          <w:rFonts w:ascii="Times New Roman" w:hAnsi="Times New Roman" w:cs="Times New Roman"/>
          <w:b/>
          <w:i/>
          <w:sz w:val="28"/>
          <w:szCs w:val="28"/>
        </w:rPr>
      </w:pPr>
      <w:r w:rsidRPr="00F36123">
        <w:rPr>
          <w:rFonts w:ascii="Times New Roman" w:hAnsi="Times New Roman" w:cs="Times New Roman"/>
          <w:b/>
          <w:i/>
          <w:sz w:val="28"/>
          <w:szCs w:val="28"/>
        </w:rPr>
        <w:t>Глава 4. Безопасное поведение в криминогенных ситуациях</w:t>
      </w:r>
    </w:p>
    <w:p w:rsidR="009B17B2" w:rsidRDefault="009B17B2" w:rsidP="009B17B2">
      <w:pPr>
        <w:jc w:val="both"/>
        <w:rPr>
          <w:rFonts w:ascii="Times New Roman" w:hAnsi="Times New Roman" w:cs="Times New Roman"/>
          <w:sz w:val="24"/>
          <w:szCs w:val="24"/>
        </w:rPr>
      </w:pPr>
      <w:r>
        <w:rPr>
          <w:rFonts w:ascii="Times New Roman" w:hAnsi="Times New Roman" w:cs="Times New Roman"/>
          <w:sz w:val="24"/>
          <w:szCs w:val="24"/>
        </w:rPr>
        <w:t xml:space="preserve">Защита от мошенников. </w:t>
      </w:r>
      <w:r w:rsidRPr="00FF70FB">
        <w:rPr>
          <w:rFonts w:ascii="Times New Roman" w:hAnsi="Times New Roman" w:cs="Times New Roman"/>
          <w:sz w:val="24"/>
          <w:szCs w:val="24"/>
        </w:rPr>
        <w:t>Безопасное поведение деву</w:t>
      </w:r>
      <w:r>
        <w:rPr>
          <w:rFonts w:ascii="Times New Roman" w:hAnsi="Times New Roman" w:cs="Times New Roman"/>
          <w:sz w:val="24"/>
          <w:szCs w:val="24"/>
        </w:rPr>
        <w:t xml:space="preserve">шек. </w:t>
      </w:r>
      <w:r w:rsidRPr="00FF70FB">
        <w:rPr>
          <w:rFonts w:ascii="Times New Roman" w:hAnsi="Times New Roman" w:cs="Times New Roman"/>
          <w:sz w:val="24"/>
          <w:szCs w:val="24"/>
        </w:rPr>
        <w:t>Психологические основы самозащиты в криминогенных ситуациях. Пути выхода из конфликтных ситуаций</w:t>
      </w:r>
      <w:r w:rsidRPr="00FF70FB">
        <w:rPr>
          <w:rFonts w:ascii="Times New Roman" w:hAnsi="Times New Roman" w:cs="Times New Roman"/>
          <w:sz w:val="24"/>
          <w:szCs w:val="24"/>
        </w:rPr>
        <w:tab/>
      </w:r>
    </w:p>
    <w:p w:rsidR="009B17B2" w:rsidRPr="00F36123" w:rsidRDefault="009B17B2" w:rsidP="009B17B2">
      <w:pPr>
        <w:jc w:val="both"/>
        <w:rPr>
          <w:rFonts w:ascii="Times New Roman" w:hAnsi="Times New Roman" w:cs="Times New Roman"/>
          <w:i/>
          <w:sz w:val="24"/>
          <w:szCs w:val="24"/>
        </w:rPr>
      </w:pPr>
      <w:r w:rsidRPr="00F36123">
        <w:rPr>
          <w:rFonts w:ascii="Times New Roman" w:hAnsi="Times New Roman" w:cs="Times New Roman"/>
          <w:b/>
          <w:i/>
          <w:sz w:val="24"/>
          <w:szCs w:val="24"/>
        </w:rPr>
        <w:t>Контрольная работа №1</w:t>
      </w:r>
      <w:r w:rsidRPr="00F36123">
        <w:rPr>
          <w:rFonts w:ascii="Times New Roman" w:hAnsi="Times New Roman" w:cs="Times New Roman"/>
          <w:i/>
          <w:sz w:val="24"/>
          <w:szCs w:val="24"/>
        </w:rPr>
        <w:t xml:space="preserve"> «Основы безопасности, личности и государства»</w:t>
      </w:r>
    </w:p>
    <w:p w:rsidR="009B17B2" w:rsidRPr="00F36123" w:rsidRDefault="009B17B2" w:rsidP="009B17B2">
      <w:pPr>
        <w:jc w:val="both"/>
        <w:rPr>
          <w:rFonts w:ascii="Times New Roman" w:hAnsi="Times New Roman" w:cs="Times New Roman"/>
          <w:b/>
          <w:sz w:val="24"/>
          <w:szCs w:val="24"/>
        </w:rPr>
      </w:pPr>
      <w:r w:rsidRPr="00F36123">
        <w:rPr>
          <w:rFonts w:ascii="Times New Roman" w:hAnsi="Times New Roman" w:cs="Times New Roman"/>
          <w:b/>
          <w:sz w:val="24"/>
          <w:szCs w:val="24"/>
        </w:rPr>
        <w:t xml:space="preserve">РАЗДЕЛ II. ОСНОВЫ МЕДИЦИНСКИХ ЗНАНИЙ И ПРАВИЛА </w:t>
      </w:r>
      <w:r>
        <w:rPr>
          <w:rFonts w:ascii="Times New Roman" w:hAnsi="Times New Roman" w:cs="Times New Roman"/>
          <w:b/>
          <w:sz w:val="24"/>
          <w:szCs w:val="24"/>
        </w:rPr>
        <w:t xml:space="preserve">ОКАЗАНИЯ ПЕРВОЙ ПОМОЩИ </w:t>
      </w:r>
    </w:p>
    <w:p w:rsidR="009B17B2" w:rsidRPr="00F36123" w:rsidRDefault="009B17B2" w:rsidP="009B17B2">
      <w:pPr>
        <w:jc w:val="both"/>
        <w:rPr>
          <w:rFonts w:ascii="Times New Roman" w:hAnsi="Times New Roman" w:cs="Times New Roman"/>
          <w:b/>
          <w:i/>
          <w:sz w:val="28"/>
          <w:szCs w:val="28"/>
        </w:rPr>
      </w:pPr>
      <w:r w:rsidRPr="00F36123">
        <w:rPr>
          <w:rFonts w:ascii="Times New Roman" w:hAnsi="Times New Roman" w:cs="Times New Roman"/>
          <w:b/>
          <w:i/>
          <w:sz w:val="28"/>
          <w:szCs w:val="28"/>
        </w:rPr>
        <w:t>Глава 5. Профилактика травм в старшем школьном возрасте</w:t>
      </w:r>
    </w:p>
    <w:p w:rsidR="009B17B2" w:rsidRPr="00FF70FB" w:rsidRDefault="009B17B2" w:rsidP="009B17B2">
      <w:pPr>
        <w:jc w:val="both"/>
        <w:rPr>
          <w:rFonts w:ascii="Times New Roman" w:hAnsi="Times New Roman" w:cs="Times New Roman"/>
          <w:sz w:val="24"/>
          <w:szCs w:val="24"/>
        </w:rPr>
      </w:pPr>
      <w:r w:rsidRPr="00FF70FB">
        <w:rPr>
          <w:rFonts w:ascii="Times New Roman" w:hAnsi="Times New Roman" w:cs="Times New Roman"/>
          <w:sz w:val="24"/>
          <w:szCs w:val="24"/>
        </w:rPr>
        <w:t>Причины травмат</w:t>
      </w:r>
      <w:r>
        <w:rPr>
          <w:rFonts w:ascii="Times New Roman" w:hAnsi="Times New Roman" w:cs="Times New Roman"/>
          <w:sz w:val="24"/>
          <w:szCs w:val="24"/>
        </w:rPr>
        <w:t xml:space="preserve">изма и пути его предотвращения. </w:t>
      </w:r>
      <w:r w:rsidRPr="00FF70FB">
        <w:rPr>
          <w:rFonts w:ascii="Times New Roman" w:hAnsi="Times New Roman" w:cs="Times New Roman"/>
          <w:sz w:val="24"/>
          <w:szCs w:val="24"/>
        </w:rPr>
        <w:t>Безопа</w:t>
      </w:r>
      <w:r>
        <w:rPr>
          <w:rFonts w:ascii="Times New Roman" w:hAnsi="Times New Roman" w:cs="Times New Roman"/>
          <w:sz w:val="24"/>
          <w:szCs w:val="24"/>
        </w:rPr>
        <w:t xml:space="preserve">сное поведение дома и на улице. </w:t>
      </w:r>
      <w:r w:rsidRPr="00FF70FB">
        <w:rPr>
          <w:rFonts w:ascii="Times New Roman" w:hAnsi="Times New Roman" w:cs="Times New Roman"/>
          <w:sz w:val="24"/>
          <w:szCs w:val="24"/>
        </w:rPr>
        <w:t>Безопасное поведение в школе, на занятиях физкультурой и спортом</w:t>
      </w:r>
      <w:r w:rsidRPr="00FF70FB">
        <w:rPr>
          <w:rFonts w:ascii="Times New Roman" w:hAnsi="Times New Roman" w:cs="Times New Roman"/>
          <w:sz w:val="24"/>
          <w:szCs w:val="24"/>
        </w:rPr>
        <w:tab/>
      </w:r>
    </w:p>
    <w:p w:rsidR="009B17B2" w:rsidRPr="00F36123" w:rsidRDefault="009B17B2" w:rsidP="009B17B2">
      <w:pPr>
        <w:jc w:val="both"/>
        <w:rPr>
          <w:rFonts w:ascii="Times New Roman" w:hAnsi="Times New Roman" w:cs="Times New Roman"/>
          <w:b/>
          <w:i/>
          <w:sz w:val="28"/>
          <w:szCs w:val="28"/>
        </w:rPr>
      </w:pPr>
      <w:r w:rsidRPr="00F36123">
        <w:rPr>
          <w:rFonts w:ascii="Times New Roman" w:hAnsi="Times New Roman" w:cs="Times New Roman"/>
          <w:b/>
          <w:i/>
          <w:sz w:val="28"/>
          <w:szCs w:val="28"/>
        </w:rPr>
        <w:t>Глава 6. Основы медицинских знаний</w:t>
      </w:r>
    </w:p>
    <w:p w:rsidR="009B17B2" w:rsidRPr="00FF70FB" w:rsidRDefault="009B17B2" w:rsidP="009B17B2">
      <w:pPr>
        <w:jc w:val="both"/>
        <w:rPr>
          <w:rFonts w:ascii="Times New Roman" w:hAnsi="Times New Roman" w:cs="Times New Roman"/>
          <w:sz w:val="24"/>
          <w:szCs w:val="24"/>
        </w:rPr>
      </w:pPr>
      <w:r w:rsidRPr="00FF70FB">
        <w:rPr>
          <w:rFonts w:ascii="Times New Roman" w:hAnsi="Times New Roman" w:cs="Times New Roman"/>
          <w:sz w:val="24"/>
          <w:szCs w:val="24"/>
        </w:rPr>
        <w:t>Профилактика осложнен</w:t>
      </w:r>
      <w:r>
        <w:rPr>
          <w:rFonts w:ascii="Times New Roman" w:hAnsi="Times New Roman" w:cs="Times New Roman"/>
          <w:sz w:val="24"/>
          <w:szCs w:val="24"/>
        </w:rPr>
        <w:t xml:space="preserve">ий ран. Асептика и антисептика. </w:t>
      </w:r>
      <w:r w:rsidRPr="00FF70FB">
        <w:rPr>
          <w:rFonts w:ascii="Times New Roman" w:hAnsi="Times New Roman" w:cs="Times New Roman"/>
          <w:sz w:val="24"/>
          <w:szCs w:val="24"/>
        </w:rPr>
        <w:t xml:space="preserve">Травмы головы, </w:t>
      </w:r>
      <w:r>
        <w:rPr>
          <w:rFonts w:ascii="Times New Roman" w:hAnsi="Times New Roman" w:cs="Times New Roman"/>
          <w:sz w:val="24"/>
          <w:szCs w:val="24"/>
        </w:rPr>
        <w:t xml:space="preserve">позвоночника и спины. </w:t>
      </w:r>
      <w:r w:rsidRPr="00FF70FB">
        <w:rPr>
          <w:rFonts w:ascii="Times New Roman" w:hAnsi="Times New Roman" w:cs="Times New Roman"/>
          <w:sz w:val="24"/>
          <w:szCs w:val="24"/>
        </w:rPr>
        <w:t>Эк</w:t>
      </w:r>
      <w:r>
        <w:rPr>
          <w:rFonts w:ascii="Times New Roman" w:hAnsi="Times New Roman" w:cs="Times New Roman"/>
          <w:sz w:val="24"/>
          <w:szCs w:val="24"/>
        </w:rPr>
        <w:t xml:space="preserve">стренная реанимационная помощь. </w:t>
      </w:r>
      <w:r w:rsidRPr="00FF70FB">
        <w:rPr>
          <w:rFonts w:ascii="Times New Roman" w:hAnsi="Times New Roman" w:cs="Times New Roman"/>
          <w:sz w:val="24"/>
          <w:szCs w:val="24"/>
        </w:rPr>
        <w:t>Основные неинфекционные заболевания</w:t>
      </w:r>
      <w:r w:rsidRPr="00FF70FB">
        <w:rPr>
          <w:rFonts w:ascii="Times New Roman" w:hAnsi="Times New Roman" w:cs="Times New Roman"/>
          <w:sz w:val="24"/>
          <w:szCs w:val="24"/>
        </w:rPr>
        <w:tab/>
      </w:r>
    </w:p>
    <w:p w:rsidR="009B17B2" w:rsidRPr="00F36123" w:rsidRDefault="009B17B2" w:rsidP="009B17B2">
      <w:pPr>
        <w:jc w:val="both"/>
        <w:rPr>
          <w:rFonts w:ascii="Times New Roman" w:hAnsi="Times New Roman" w:cs="Times New Roman"/>
          <w:b/>
          <w:sz w:val="24"/>
          <w:szCs w:val="24"/>
        </w:rPr>
      </w:pPr>
      <w:r w:rsidRPr="00F36123">
        <w:rPr>
          <w:rFonts w:ascii="Times New Roman" w:hAnsi="Times New Roman" w:cs="Times New Roman"/>
          <w:b/>
          <w:sz w:val="24"/>
          <w:szCs w:val="24"/>
        </w:rPr>
        <w:t>РАЗДЕЛ III. ОСНОВЫ З</w:t>
      </w:r>
      <w:r>
        <w:rPr>
          <w:rFonts w:ascii="Times New Roman" w:hAnsi="Times New Roman" w:cs="Times New Roman"/>
          <w:b/>
          <w:sz w:val="24"/>
          <w:szCs w:val="24"/>
        </w:rPr>
        <w:t xml:space="preserve">ДОРОВОГО ОБРАЗА ЖИЗНИ </w:t>
      </w:r>
    </w:p>
    <w:p w:rsidR="009B17B2" w:rsidRPr="00F36123" w:rsidRDefault="009B17B2" w:rsidP="009B17B2">
      <w:pPr>
        <w:jc w:val="both"/>
        <w:rPr>
          <w:rFonts w:ascii="Times New Roman" w:hAnsi="Times New Roman" w:cs="Times New Roman"/>
          <w:b/>
          <w:i/>
          <w:sz w:val="28"/>
          <w:szCs w:val="28"/>
        </w:rPr>
      </w:pPr>
      <w:r w:rsidRPr="00F36123">
        <w:rPr>
          <w:rFonts w:ascii="Times New Roman" w:hAnsi="Times New Roman" w:cs="Times New Roman"/>
          <w:b/>
          <w:i/>
          <w:sz w:val="28"/>
          <w:szCs w:val="28"/>
        </w:rPr>
        <w:t>Глава 7. Здоровье и здоровый образ жизни</w:t>
      </w:r>
    </w:p>
    <w:p w:rsidR="009B17B2" w:rsidRPr="00FF70FB" w:rsidRDefault="009B17B2" w:rsidP="009B17B2">
      <w:pPr>
        <w:jc w:val="both"/>
        <w:rPr>
          <w:rFonts w:ascii="Times New Roman" w:hAnsi="Times New Roman" w:cs="Times New Roman"/>
          <w:sz w:val="24"/>
          <w:szCs w:val="24"/>
        </w:rPr>
      </w:pPr>
      <w:r>
        <w:rPr>
          <w:rFonts w:ascii="Times New Roman" w:hAnsi="Times New Roman" w:cs="Times New Roman"/>
          <w:sz w:val="24"/>
          <w:szCs w:val="24"/>
        </w:rPr>
        <w:t xml:space="preserve">Здоровье человека. </w:t>
      </w:r>
      <w:r w:rsidRPr="00FF70FB">
        <w:rPr>
          <w:rFonts w:ascii="Times New Roman" w:hAnsi="Times New Roman" w:cs="Times New Roman"/>
          <w:sz w:val="24"/>
          <w:szCs w:val="24"/>
        </w:rPr>
        <w:t>Здоровый образ жизни как путь к достижению высокого уровня здоровья и с</w:t>
      </w:r>
      <w:r>
        <w:rPr>
          <w:rFonts w:ascii="Times New Roman" w:hAnsi="Times New Roman" w:cs="Times New Roman"/>
          <w:sz w:val="24"/>
          <w:szCs w:val="24"/>
        </w:rPr>
        <w:t xml:space="preserve">овременные методы оздоровления. </w:t>
      </w:r>
      <w:r w:rsidRPr="00FF70FB">
        <w:rPr>
          <w:rFonts w:ascii="Times New Roman" w:hAnsi="Times New Roman" w:cs="Times New Roman"/>
          <w:sz w:val="24"/>
          <w:szCs w:val="24"/>
        </w:rPr>
        <w:t>Факторы риска во внешней среде и их влияние на внутреннюю среду организма человека и его здоровье</w:t>
      </w:r>
      <w:r w:rsidRPr="00FF70FB">
        <w:rPr>
          <w:rFonts w:ascii="Times New Roman" w:hAnsi="Times New Roman" w:cs="Times New Roman"/>
          <w:sz w:val="24"/>
          <w:szCs w:val="24"/>
        </w:rPr>
        <w:tab/>
      </w:r>
    </w:p>
    <w:p w:rsidR="009B17B2" w:rsidRPr="00F36123" w:rsidRDefault="009B17B2" w:rsidP="009B17B2">
      <w:pPr>
        <w:jc w:val="both"/>
        <w:rPr>
          <w:rFonts w:ascii="Times New Roman" w:hAnsi="Times New Roman" w:cs="Times New Roman"/>
          <w:b/>
          <w:i/>
          <w:sz w:val="28"/>
          <w:szCs w:val="28"/>
        </w:rPr>
      </w:pPr>
      <w:r w:rsidRPr="00F36123">
        <w:rPr>
          <w:rFonts w:ascii="Times New Roman" w:hAnsi="Times New Roman" w:cs="Times New Roman"/>
          <w:b/>
          <w:i/>
          <w:sz w:val="28"/>
          <w:szCs w:val="28"/>
        </w:rPr>
        <w:t>Глава 8. Личная гигиена</w:t>
      </w:r>
    </w:p>
    <w:p w:rsidR="009B17B2" w:rsidRPr="00FF70FB" w:rsidRDefault="009B17B2" w:rsidP="009B17B2">
      <w:pPr>
        <w:jc w:val="both"/>
        <w:rPr>
          <w:rFonts w:ascii="Times New Roman" w:hAnsi="Times New Roman" w:cs="Times New Roman"/>
          <w:sz w:val="24"/>
          <w:szCs w:val="24"/>
        </w:rPr>
      </w:pPr>
      <w:r w:rsidRPr="00FF70FB">
        <w:rPr>
          <w:rFonts w:ascii="Times New Roman" w:hAnsi="Times New Roman" w:cs="Times New Roman"/>
          <w:sz w:val="24"/>
          <w:szCs w:val="24"/>
        </w:rPr>
        <w:t>Понятие личной гигиен</w:t>
      </w:r>
      <w:r>
        <w:rPr>
          <w:rFonts w:ascii="Times New Roman" w:hAnsi="Times New Roman" w:cs="Times New Roman"/>
          <w:sz w:val="24"/>
          <w:szCs w:val="24"/>
        </w:rPr>
        <w:t xml:space="preserve">ы. Гигиена кожи и одежды. Гигиена питания и воды. </w:t>
      </w:r>
      <w:r w:rsidRPr="00FF70FB">
        <w:rPr>
          <w:rFonts w:ascii="Times New Roman" w:hAnsi="Times New Roman" w:cs="Times New Roman"/>
          <w:sz w:val="24"/>
          <w:szCs w:val="24"/>
        </w:rPr>
        <w:t>Гигиена жилища и индивидуального строительства</w:t>
      </w:r>
      <w:r w:rsidRPr="00FF70FB">
        <w:rPr>
          <w:rFonts w:ascii="Times New Roman" w:hAnsi="Times New Roman" w:cs="Times New Roman"/>
          <w:sz w:val="24"/>
          <w:szCs w:val="24"/>
        </w:rPr>
        <w:tab/>
      </w:r>
    </w:p>
    <w:p w:rsidR="009B17B2" w:rsidRPr="00F36123" w:rsidRDefault="009B17B2" w:rsidP="009B17B2">
      <w:pPr>
        <w:jc w:val="both"/>
        <w:rPr>
          <w:rFonts w:ascii="Times New Roman" w:hAnsi="Times New Roman" w:cs="Times New Roman"/>
          <w:b/>
          <w:i/>
          <w:sz w:val="28"/>
          <w:szCs w:val="28"/>
        </w:rPr>
      </w:pPr>
      <w:r w:rsidRPr="00F36123">
        <w:rPr>
          <w:rFonts w:ascii="Times New Roman" w:hAnsi="Times New Roman" w:cs="Times New Roman"/>
          <w:b/>
          <w:i/>
          <w:sz w:val="28"/>
          <w:szCs w:val="28"/>
        </w:rPr>
        <w:t>Глава 9. Физиологические и психологические особенности организма подростка</w:t>
      </w:r>
    </w:p>
    <w:p w:rsidR="009B17B2" w:rsidRPr="00FF70FB" w:rsidRDefault="009B17B2" w:rsidP="009B17B2">
      <w:pPr>
        <w:jc w:val="both"/>
        <w:rPr>
          <w:rFonts w:ascii="Times New Roman" w:hAnsi="Times New Roman" w:cs="Times New Roman"/>
          <w:sz w:val="24"/>
          <w:szCs w:val="24"/>
        </w:rPr>
      </w:pPr>
      <w:r w:rsidRPr="00FF70FB">
        <w:rPr>
          <w:rFonts w:ascii="Times New Roman" w:hAnsi="Times New Roman" w:cs="Times New Roman"/>
          <w:sz w:val="24"/>
          <w:szCs w:val="24"/>
        </w:rPr>
        <w:t>Физиологическое и психо</w:t>
      </w:r>
      <w:r>
        <w:rPr>
          <w:rFonts w:ascii="Times New Roman" w:hAnsi="Times New Roman" w:cs="Times New Roman"/>
          <w:sz w:val="24"/>
          <w:szCs w:val="24"/>
        </w:rPr>
        <w:t xml:space="preserve">логическое развитие подростков. </w:t>
      </w:r>
      <w:r w:rsidRPr="00FF70FB">
        <w:rPr>
          <w:rFonts w:ascii="Times New Roman" w:hAnsi="Times New Roman" w:cs="Times New Roman"/>
          <w:sz w:val="24"/>
          <w:szCs w:val="24"/>
        </w:rPr>
        <w:t>Роль взаимоотношений в формировании репродуктивной функции</w:t>
      </w:r>
      <w:r w:rsidRPr="00FF70FB">
        <w:rPr>
          <w:rFonts w:ascii="Times New Roman" w:hAnsi="Times New Roman" w:cs="Times New Roman"/>
          <w:sz w:val="24"/>
          <w:szCs w:val="24"/>
        </w:rPr>
        <w:tab/>
      </w:r>
    </w:p>
    <w:p w:rsidR="009B17B2" w:rsidRPr="00FB57A1" w:rsidRDefault="009B17B2" w:rsidP="009B17B2">
      <w:pPr>
        <w:jc w:val="both"/>
        <w:rPr>
          <w:rFonts w:ascii="Times New Roman" w:hAnsi="Times New Roman" w:cs="Times New Roman"/>
          <w:sz w:val="24"/>
          <w:szCs w:val="24"/>
        </w:rPr>
      </w:pPr>
      <w:r w:rsidRPr="00FF70FB">
        <w:rPr>
          <w:rFonts w:ascii="Times New Roman" w:hAnsi="Times New Roman" w:cs="Times New Roman"/>
          <w:sz w:val="24"/>
          <w:szCs w:val="24"/>
        </w:rPr>
        <w:t>Виды конфликтов. Правила пов</w:t>
      </w:r>
      <w:r>
        <w:rPr>
          <w:rFonts w:ascii="Times New Roman" w:hAnsi="Times New Roman" w:cs="Times New Roman"/>
          <w:sz w:val="24"/>
          <w:szCs w:val="24"/>
        </w:rPr>
        <w:t xml:space="preserve">едения в конфликтных ситуациях. </w:t>
      </w:r>
      <w:r w:rsidRPr="00FF70FB">
        <w:rPr>
          <w:rFonts w:ascii="Times New Roman" w:hAnsi="Times New Roman" w:cs="Times New Roman"/>
          <w:sz w:val="24"/>
          <w:szCs w:val="24"/>
        </w:rPr>
        <w:t>Суицидальное пов</w:t>
      </w:r>
      <w:r>
        <w:rPr>
          <w:rFonts w:ascii="Times New Roman" w:hAnsi="Times New Roman" w:cs="Times New Roman"/>
          <w:sz w:val="24"/>
          <w:szCs w:val="24"/>
        </w:rPr>
        <w:t xml:space="preserve">едение в подростковом возрасте. </w:t>
      </w:r>
      <w:r w:rsidRPr="00F36123">
        <w:rPr>
          <w:rFonts w:ascii="Times New Roman" w:hAnsi="Times New Roman" w:cs="Times New Roman"/>
          <w:b/>
          <w:i/>
          <w:sz w:val="24"/>
          <w:szCs w:val="24"/>
        </w:rPr>
        <w:tab/>
      </w:r>
    </w:p>
    <w:p w:rsidR="009B17B2" w:rsidRPr="00F36123" w:rsidRDefault="009B17B2" w:rsidP="009B17B2">
      <w:pPr>
        <w:jc w:val="both"/>
        <w:rPr>
          <w:rFonts w:ascii="Times New Roman" w:hAnsi="Times New Roman" w:cs="Times New Roman"/>
          <w:b/>
          <w:i/>
          <w:sz w:val="28"/>
          <w:szCs w:val="28"/>
        </w:rPr>
      </w:pPr>
      <w:r w:rsidRPr="00F36123">
        <w:rPr>
          <w:rFonts w:ascii="Times New Roman" w:hAnsi="Times New Roman" w:cs="Times New Roman"/>
          <w:b/>
          <w:i/>
          <w:sz w:val="28"/>
          <w:szCs w:val="28"/>
        </w:rPr>
        <w:lastRenderedPageBreak/>
        <w:t xml:space="preserve">Глава 10. </w:t>
      </w:r>
      <w:proofErr w:type="gramStart"/>
      <w:r w:rsidRPr="00F36123">
        <w:rPr>
          <w:rFonts w:ascii="Times New Roman" w:hAnsi="Times New Roman" w:cs="Times New Roman"/>
          <w:b/>
          <w:i/>
          <w:sz w:val="28"/>
          <w:szCs w:val="28"/>
        </w:rPr>
        <w:t>Факторы</w:t>
      </w:r>
      <w:proofErr w:type="gramEnd"/>
      <w:r w:rsidRPr="00F36123">
        <w:rPr>
          <w:rFonts w:ascii="Times New Roman" w:hAnsi="Times New Roman" w:cs="Times New Roman"/>
          <w:b/>
          <w:i/>
          <w:sz w:val="28"/>
          <w:szCs w:val="28"/>
        </w:rPr>
        <w:t xml:space="preserve"> разрушающие здоровье человека</w:t>
      </w:r>
    </w:p>
    <w:p w:rsidR="009B17B2" w:rsidRPr="00FF70FB" w:rsidRDefault="009B17B2" w:rsidP="009B17B2">
      <w:pPr>
        <w:jc w:val="both"/>
        <w:rPr>
          <w:rFonts w:ascii="Times New Roman" w:hAnsi="Times New Roman" w:cs="Times New Roman"/>
          <w:sz w:val="24"/>
          <w:szCs w:val="24"/>
        </w:rPr>
      </w:pPr>
      <w:r w:rsidRPr="00FF70FB">
        <w:rPr>
          <w:rFonts w:ascii="Times New Roman" w:hAnsi="Times New Roman" w:cs="Times New Roman"/>
          <w:sz w:val="24"/>
          <w:szCs w:val="24"/>
        </w:rPr>
        <w:t>Употребление табака и алко</w:t>
      </w:r>
      <w:r>
        <w:rPr>
          <w:rFonts w:ascii="Times New Roman" w:hAnsi="Times New Roman" w:cs="Times New Roman"/>
          <w:sz w:val="24"/>
          <w:szCs w:val="24"/>
        </w:rPr>
        <w:t xml:space="preserve">голя Наркомания и токсикомания. </w:t>
      </w:r>
      <w:r w:rsidRPr="00FF70FB">
        <w:rPr>
          <w:rFonts w:ascii="Times New Roman" w:hAnsi="Times New Roman" w:cs="Times New Roman"/>
          <w:sz w:val="24"/>
          <w:szCs w:val="24"/>
        </w:rPr>
        <w:t>Заболевания, передающиеся половым путем</w:t>
      </w:r>
      <w:r w:rsidRPr="00FF70FB">
        <w:rPr>
          <w:rFonts w:ascii="Times New Roman" w:hAnsi="Times New Roman" w:cs="Times New Roman"/>
          <w:sz w:val="24"/>
          <w:szCs w:val="24"/>
        </w:rPr>
        <w:tab/>
      </w:r>
    </w:p>
    <w:p w:rsidR="00FB57A1" w:rsidRDefault="00FB57A1" w:rsidP="00E254E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B57A1" w:rsidRDefault="00FB57A1" w:rsidP="00FB57A1">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8"/>
          <w:szCs w:val="28"/>
          <w:lang w:eastAsia="ru-RU"/>
        </w:rPr>
        <w:t xml:space="preserve">3. УЧЕБНО - </w:t>
      </w:r>
      <w:r w:rsidRPr="00951DD1">
        <w:rPr>
          <w:rFonts w:ascii="Times New Roman" w:eastAsia="Times New Roman" w:hAnsi="Times New Roman" w:cs="Times New Roman"/>
          <w:b/>
          <w:bCs/>
          <w:color w:val="000000"/>
          <w:sz w:val="28"/>
          <w:szCs w:val="28"/>
          <w:lang w:eastAsia="ru-RU"/>
        </w:rPr>
        <w:t>ТЕМАТИЧЕСКОЕ ПЛАНИРОВАНИЕ</w:t>
      </w:r>
      <w:r>
        <w:rPr>
          <w:rFonts w:ascii="Calibri" w:eastAsia="Times New Roman" w:hAnsi="Calibri" w:cs="Calibri"/>
          <w:color w:val="000000"/>
          <w:lang w:eastAsia="ru-RU"/>
        </w:rPr>
        <w:t xml:space="preserve"> </w:t>
      </w:r>
      <w:r>
        <w:rPr>
          <w:rFonts w:ascii="Times New Roman" w:eastAsia="Times New Roman" w:hAnsi="Times New Roman" w:cs="Times New Roman"/>
          <w:b/>
          <w:bCs/>
          <w:color w:val="000000"/>
          <w:sz w:val="24"/>
          <w:szCs w:val="24"/>
          <w:lang w:eastAsia="ru-RU"/>
        </w:rPr>
        <w:t>7</w:t>
      </w:r>
      <w:r w:rsidRPr="00951DD1">
        <w:rPr>
          <w:rFonts w:ascii="Times New Roman" w:eastAsia="Times New Roman" w:hAnsi="Times New Roman" w:cs="Times New Roman"/>
          <w:b/>
          <w:bCs/>
          <w:color w:val="000000"/>
          <w:sz w:val="24"/>
          <w:szCs w:val="24"/>
          <w:lang w:eastAsia="ru-RU"/>
        </w:rPr>
        <w:t xml:space="preserve"> КЛАСС</w:t>
      </w:r>
    </w:p>
    <w:p w:rsidR="00FB57A1" w:rsidRPr="00951DD1" w:rsidRDefault="00FB57A1" w:rsidP="00FB57A1">
      <w:pPr>
        <w:shd w:val="clear" w:color="auto" w:fill="FFFFFF"/>
        <w:spacing w:after="0" w:line="240" w:lineRule="auto"/>
        <w:ind w:firstLine="284"/>
        <w:rPr>
          <w:rFonts w:ascii="Calibri" w:eastAsia="Times New Roman" w:hAnsi="Calibri" w:cs="Calibri"/>
          <w:color w:val="000000"/>
          <w:lang w:eastAsia="ru-RU"/>
        </w:rPr>
      </w:pPr>
    </w:p>
    <w:tbl>
      <w:tblPr>
        <w:tblW w:w="13982" w:type="dxa"/>
        <w:shd w:val="clear" w:color="auto" w:fill="FFFFFF"/>
        <w:tblCellMar>
          <w:left w:w="0" w:type="dxa"/>
          <w:right w:w="0" w:type="dxa"/>
        </w:tblCellMar>
        <w:tblLook w:val="04A0" w:firstRow="1" w:lastRow="0" w:firstColumn="1" w:lastColumn="0" w:noHBand="0" w:noVBand="1"/>
      </w:tblPr>
      <w:tblGrid>
        <w:gridCol w:w="1266"/>
        <w:gridCol w:w="6946"/>
        <w:gridCol w:w="1559"/>
        <w:gridCol w:w="1985"/>
        <w:gridCol w:w="2226"/>
      </w:tblGrid>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ind w:left="12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rsidR="00FB57A1" w:rsidRPr="00951DD1" w:rsidRDefault="00FB57A1" w:rsidP="000F3120">
            <w:pPr>
              <w:spacing w:after="0" w:line="240" w:lineRule="auto"/>
              <w:ind w:left="960"/>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НАИМЕНОВАНИЯ РАЗДЕЛОВ И ТЕМ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FB57A1" w:rsidRPr="00951DD1" w:rsidRDefault="00FB57A1" w:rsidP="000F3120">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Количество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занятия</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Контрольные работы</w:t>
            </w: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ind w:left="102"/>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FB57A1" w:rsidRPr="001A6FD9" w:rsidRDefault="00FB57A1" w:rsidP="000F3120">
            <w:pPr>
              <w:spacing w:after="0" w:line="240" w:lineRule="auto"/>
              <w:ind w:left="102"/>
              <w:rPr>
                <w:rFonts w:ascii="Times New Roman" w:eastAsia="Times New Roman" w:hAnsi="Times New Roman" w:cs="Times New Roman"/>
                <w:color w:val="000000"/>
                <w:sz w:val="24"/>
                <w:szCs w:val="24"/>
                <w:lang w:eastAsia="ru-RU"/>
              </w:rPr>
            </w:pPr>
            <w:r w:rsidRPr="001A6FD9">
              <w:rPr>
                <w:rFonts w:ascii="Times New Roman" w:eastAsia="Times New Roman" w:hAnsi="Times New Roman" w:cs="Times New Roman"/>
                <w:b/>
                <w:bCs/>
                <w:color w:val="000000"/>
                <w:sz w:val="24"/>
                <w:szCs w:val="24"/>
                <w:lang w:eastAsia="ru-RU"/>
              </w:rPr>
              <w:t>Раздел I. Основы безопасности личности, общества и государства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904552" w:rsidRDefault="00FB57A1" w:rsidP="000F3120">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b/>
                <w:bCs/>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b/>
                <w:bCs/>
                <w:color w:val="000000"/>
                <w:sz w:val="24"/>
                <w:szCs w:val="24"/>
                <w:lang w:eastAsia="ru-RU"/>
              </w:rPr>
            </w:pP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1643C" w:rsidRDefault="00FB57A1" w:rsidP="000F3120">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rPr>
                <w:rFonts w:ascii="Times New Roman" w:eastAsia="Times New Roman" w:hAnsi="Times New Roman" w:cs="Times New Roman"/>
                <w:color w:val="000000"/>
                <w:sz w:val="24"/>
                <w:szCs w:val="24"/>
                <w:lang w:eastAsia="ru-RU"/>
              </w:rPr>
            </w:pPr>
            <w:r w:rsidRPr="001A6FD9">
              <w:rPr>
                <w:rFonts w:ascii="Times New Roman" w:hAnsi="Times New Roman" w:cs="Times New Roman"/>
                <w:color w:val="000000"/>
                <w:sz w:val="24"/>
                <w:szCs w:val="24"/>
              </w:rPr>
              <w:t>Чрезвычайные ситуации природного характера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904552"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1643C" w:rsidRDefault="00FB57A1" w:rsidP="000F3120">
            <w:pPr>
              <w:spacing w:after="0" w:line="240" w:lineRule="auto"/>
              <w:ind w:firstLine="10"/>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2</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ind w:firstLine="10"/>
              <w:rPr>
                <w:rFonts w:ascii="Times New Roman" w:eastAsia="Times New Roman" w:hAnsi="Times New Roman" w:cs="Times New Roman"/>
                <w:color w:val="000000"/>
                <w:sz w:val="24"/>
                <w:szCs w:val="24"/>
                <w:lang w:eastAsia="ru-RU"/>
              </w:rPr>
            </w:pPr>
            <w:r w:rsidRPr="001A6FD9">
              <w:rPr>
                <w:rFonts w:ascii="Times New Roman" w:eastAsia="Times New Roman" w:hAnsi="Times New Roman" w:cs="Times New Roman"/>
                <w:color w:val="000000"/>
                <w:sz w:val="24"/>
                <w:szCs w:val="24"/>
                <w:lang w:eastAsia="ru-RU"/>
              </w:rPr>
              <w:t>Землетрясения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904552"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1643C" w:rsidRDefault="00FB57A1" w:rsidP="000F3120">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3</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rPr>
                <w:rFonts w:ascii="Times New Roman" w:eastAsia="Times New Roman" w:hAnsi="Times New Roman" w:cs="Times New Roman"/>
                <w:color w:val="000000"/>
                <w:sz w:val="24"/>
                <w:szCs w:val="24"/>
                <w:lang w:eastAsia="ru-RU"/>
              </w:rPr>
            </w:pPr>
            <w:r w:rsidRPr="001A6FD9">
              <w:rPr>
                <w:rFonts w:ascii="Times New Roman" w:eastAsia="Times New Roman" w:hAnsi="Times New Roman" w:cs="Times New Roman"/>
                <w:color w:val="000000"/>
                <w:sz w:val="24"/>
                <w:szCs w:val="24"/>
                <w:lang w:eastAsia="ru-RU"/>
              </w:rPr>
              <w:t>Вулканы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904552"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1643C" w:rsidRDefault="00FB57A1" w:rsidP="000F3120">
            <w:pPr>
              <w:spacing w:after="0" w:line="240" w:lineRule="auto"/>
              <w:ind w:firstLine="4"/>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4</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ind w:firstLine="4"/>
              <w:rPr>
                <w:rFonts w:ascii="Times New Roman" w:eastAsia="Times New Roman" w:hAnsi="Times New Roman" w:cs="Times New Roman"/>
                <w:color w:val="000000"/>
                <w:sz w:val="24"/>
                <w:szCs w:val="24"/>
                <w:lang w:eastAsia="ru-RU"/>
              </w:rPr>
            </w:pPr>
            <w:r w:rsidRPr="001A6FD9">
              <w:rPr>
                <w:rFonts w:ascii="Times New Roman" w:hAnsi="Times New Roman" w:cs="Times New Roman"/>
                <w:bCs/>
                <w:color w:val="000000"/>
                <w:sz w:val="24"/>
                <w:szCs w:val="24"/>
              </w:rPr>
              <w:t>Оползни, сели, обвалы и снежные лавины.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Default="00FB57A1" w:rsidP="000F3120">
            <w:pPr>
              <w:spacing w:after="0" w:line="240" w:lineRule="auto"/>
              <w:ind w:firstLine="4"/>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5</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ind w:firstLine="4"/>
              <w:rPr>
                <w:rFonts w:ascii="Times New Roman" w:hAnsi="Times New Roman" w:cs="Times New Roman"/>
                <w:bCs/>
                <w:color w:val="000000"/>
                <w:sz w:val="24"/>
                <w:szCs w:val="24"/>
              </w:rPr>
            </w:pPr>
            <w:r w:rsidRPr="001A6FD9">
              <w:rPr>
                <w:rFonts w:ascii="Times New Roman" w:hAnsi="Times New Roman" w:cs="Times New Roman"/>
                <w:color w:val="000000"/>
                <w:sz w:val="24"/>
                <w:szCs w:val="24"/>
              </w:rPr>
              <w:t>Ураганы, бури, смерчи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Default="00FB57A1" w:rsidP="000F3120">
            <w:pPr>
              <w:spacing w:after="0" w:line="240" w:lineRule="auto"/>
              <w:ind w:firstLine="4"/>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6</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ind w:firstLine="4"/>
              <w:rPr>
                <w:rFonts w:ascii="Times New Roman" w:hAnsi="Times New Roman" w:cs="Times New Roman"/>
                <w:color w:val="000000"/>
                <w:sz w:val="24"/>
                <w:szCs w:val="24"/>
              </w:rPr>
            </w:pPr>
            <w:r w:rsidRPr="001A6FD9">
              <w:rPr>
                <w:rFonts w:ascii="Times New Roman" w:hAnsi="Times New Roman" w:cs="Times New Roman"/>
                <w:color w:val="000000"/>
                <w:sz w:val="24"/>
                <w:szCs w:val="24"/>
              </w:rPr>
              <w:t>Наводнения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r>
      <w:tr w:rsidR="00FB57A1" w:rsidRPr="00951DD1" w:rsidTr="000F3120">
        <w:trPr>
          <w:trHeight w:val="353"/>
        </w:trPr>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Default="00FB57A1" w:rsidP="000F3120">
            <w:pPr>
              <w:spacing w:after="0" w:line="240" w:lineRule="auto"/>
              <w:ind w:firstLine="4"/>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7</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ind w:firstLine="4"/>
              <w:rPr>
                <w:rFonts w:ascii="Times New Roman" w:hAnsi="Times New Roman" w:cs="Times New Roman"/>
                <w:color w:val="000000"/>
                <w:sz w:val="24"/>
                <w:szCs w:val="24"/>
              </w:rPr>
            </w:pPr>
            <w:r w:rsidRPr="001A6FD9">
              <w:rPr>
                <w:rFonts w:ascii="Times New Roman" w:hAnsi="Times New Roman" w:cs="Times New Roman"/>
                <w:color w:val="000000"/>
                <w:sz w:val="24"/>
                <w:szCs w:val="24"/>
              </w:rPr>
              <w:t>Цунами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Default="00FB57A1" w:rsidP="000F3120">
            <w:pPr>
              <w:spacing w:after="0" w:line="240" w:lineRule="auto"/>
              <w:ind w:firstLine="4"/>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8</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ind w:firstLine="4"/>
              <w:rPr>
                <w:rFonts w:ascii="Times New Roman" w:hAnsi="Times New Roman" w:cs="Times New Roman"/>
                <w:color w:val="000000"/>
                <w:sz w:val="24"/>
                <w:szCs w:val="24"/>
              </w:rPr>
            </w:pPr>
            <w:r w:rsidRPr="001A6FD9">
              <w:rPr>
                <w:rFonts w:ascii="Times New Roman" w:hAnsi="Times New Roman" w:cs="Times New Roman"/>
                <w:color w:val="000000"/>
                <w:sz w:val="24"/>
                <w:szCs w:val="24"/>
              </w:rPr>
              <w:t>Природные пожары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Default="00FB57A1" w:rsidP="000F3120">
            <w:pPr>
              <w:spacing w:after="0" w:line="240" w:lineRule="auto"/>
              <w:ind w:firstLine="4"/>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9</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pStyle w:val="a4"/>
              <w:shd w:val="clear" w:color="auto" w:fill="FFFFFF"/>
              <w:spacing w:before="0" w:beforeAutospacing="0" w:after="150" w:afterAutospacing="0"/>
              <w:jc w:val="both"/>
              <w:rPr>
                <w:color w:val="000000"/>
              </w:rPr>
            </w:pPr>
            <w:r w:rsidRPr="001A6FD9">
              <w:rPr>
                <w:color w:val="000000"/>
              </w:rPr>
              <w:t>Психологические основы выживания в чрезвычайных ситуаци</w:t>
            </w:r>
            <w:r>
              <w:rPr>
                <w:color w:val="000000"/>
              </w:rPr>
              <w:t>ях природного характера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1643C" w:rsidRDefault="00FB57A1" w:rsidP="000F3120">
            <w:pPr>
              <w:spacing w:after="0" w:line="240" w:lineRule="auto"/>
              <w:ind w:firstLine="4"/>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ind w:firstLine="4"/>
              <w:rPr>
                <w:rFonts w:ascii="Times New Roman" w:eastAsia="Times New Roman" w:hAnsi="Times New Roman" w:cs="Times New Roman"/>
                <w:color w:val="000000"/>
                <w:sz w:val="24"/>
                <w:szCs w:val="24"/>
                <w:lang w:eastAsia="ru-RU"/>
              </w:rPr>
            </w:pPr>
            <w:r w:rsidRPr="001A6FD9">
              <w:rPr>
                <w:rFonts w:ascii="Times New Roman" w:eastAsia="Times New Roman" w:hAnsi="Times New Roman" w:cs="Times New Roman"/>
                <w:b/>
                <w:bCs/>
                <w:color w:val="000000"/>
                <w:sz w:val="24"/>
                <w:szCs w:val="24"/>
                <w:lang w:eastAsia="ru-RU"/>
              </w:rPr>
              <w:t xml:space="preserve">Раздел 2. Основы медицинских знаний и правила оказания первой помощи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904552" w:rsidRDefault="00FB57A1" w:rsidP="000F312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1643C" w:rsidRDefault="00FB57A1" w:rsidP="000F3120">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 xml:space="preserve">Глава </w:t>
            </w:r>
            <w:r>
              <w:rPr>
                <w:rFonts w:ascii="Times New Roman" w:eastAsia="Times New Roman" w:hAnsi="Times New Roman" w:cs="Times New Roman"/>
                <w:b/>
                <w:i/>
                <w:color w:val="000000"/>
                <w:sz w:val="24"/>
                <w:szCs w:val="24"/>
                <w:lang w:eastAsia="ru-RU"/>
              </w:rPr>
              <w:t>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ind w:firstLine="4"/>
              <w:rPr>
                <w:rFonts w:ascii="Times New Roman" w:eastAsia="Times New Roman" w:hAnsi="Times New Roman" w:cs="Times New Roman"/>
                <w:color w:val="000000"/>
                <w:sz w:val="24"/>
                <w:szCs w:val="24"/>
                <w:lang w:eastAsia="ru-RU"/>
              </w:rPr>
            </w:pPr>
            <w:r w:rsidRPr="001A6FD9">
              <w:rPr>
                <w:rFonts w:ascii="Times New Roman" w:eastAsia="Times New Roman" w:hAnsi="Times New Roman" w:cs="Times New Roman"/>
                <w:color w:val="000000"/>
                <w:sz w:val="24"/>
                <w:szCs w:val="24"/>
                <w:lang w:eastAsia="ru-RU"/>
              </w:rPr>
              <w:t>Наложение по</w:t>
            </w:r>
            <w:r>
              <w:rPr>
                <w:rFonts w:ascii="Times New Roman" w:eastAsia="Times New Roman" w:hAnsi="Times New Roman" w:cs="Times New Roman"/>
                <w:color w:val="000000"/>
                <w:sz w:val="24"/>
                <w:szCs w:val="24"/>
                <w:lang w:eastAsia="ru-RU"/>
              </w:rPr>
              <w:t>в</w:t>
            </w:r>
            <w:r w:rsidRPr="001A6FD9">
              <w:rPr>
                <w:rFonts w:ascii="Times New Roman" w:eastAsia="Times New Roman" w:hAnsi="Times New Roman" w:cs="Times New Roman"/>
                <w:color w:val="000000"/>
                <w:sz w:val="24"/>
                <w:szCs w:val="24"/>
                <w:lang w:eastAsia="ru-RU"/>
              </w:rPr>
              <w:t>язок и помощь при переломах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904552"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1643C" w:rsidRDefault="00FB57A1" w:rsidP="000F3120">
            <w:pPr>
              <w:spacing w:after="0" w:line="240" w:lineRule="auto"/>
              <w:ind w:firstLine="4"/>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ind w:firstLine="4"/>
              <w:rPr>
                <w:rFonts w:ascii="Times New Roman" w:eastAsia="Times New Roman" w:hAnsi="Times New Roman" w:cs="Times New Roman"/>
                <w:b/>
                <w:color w:val="000000"/>
                <w:sz w:val="24"/>
                <w:szCs w:val="24"/>
                <w:lang w:eastAsia="ru-RU"/>
              </w:rPr>
            </w:pPr>
            <w:r w:rsidRPr="001A6FD9">
              <w:rPr>
                <w:rFonts w:ascii="Times New Roman" w:eastAsia="Times New Roman" w:hAnsi="Times New Roman" w:cs="Times New Roman"/>
                <w:b/>
                <w:color w:val="000000"/>
                <w:sz w:val="24"/>
                <w:szCs w:val="24"/>
                <w:lang w:eastAsia="ru-RU"/>
              </w:rPr>
              <w:t>Раздел 3. Основы здорового образа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jc w:val="center"/>
              <w:rPr>
                <w:rFonts w:ascii="Times New Roman" w:eastAsia="Times New Roman" w:hAnsi="Times New Roman" w:cs="Times New Roman"/>
                <w:b/>
                <w:color w:val="000000"/>
                <w:sz w:val="24"/>
                <w:szCs w:val="24"/>
                <w:lang w:eastAsia="ru-RU"/>
              </w:rPr>
            </w:pPr>
            <w:r w:rsidRPr="001A6FD9">
              <w:rPr>
                <w:rFonts w:ascii="Times New Roman" w:eastAsia="Times New Roman" w:hAnsi="Times New Roman" w:cs="Times New Roman"/>
                <w:b/>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1643C" w:rsidRDefault="00FB57A1" w:rsidP="000F3120">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 xml:space="preserve">Глава </w:t>
            </w:r>
            <w:r>
              <w:rPr>
                <w:rFonts w:ascii="Times New Roman" w:eastAsia="Times New Roman" w:hAnsi="Times New Roman" w:cs="Times New Roman"/>
                <w:b/>
                <w:i/>
                <w:color w:val="000000"/>
                <w:sz w:val="24"/>
                <w:szCs w:val="24"/>
                <w:lang w:eastAsia="ru-RU"/>
              </w:rPr>
              <w:t>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rPr>
                <w:rFonts w:ascii="Times New Roman" w:eastAsia="Times New Roman" w:hAnsi="Times New Roman" w:cs="Times New Roman"/>
                <w:color w:val="000000"/>
                <w:sz w:val="24"/>
                <w:szCs w:val="24"/>
                <w:lang w:eastAsia="ru-RU"/>
              </w:rPr>
            </w:pPr>
            <w:r w:rsidRPr="001A6FD9">
              <w:rPr>
                <w:rFonts w:ascii="Times New Roman" w:eastAsia="Times New Roman" w:hAnsi="Times New Roman" w:cs="Times New Roman"/>
                <w:color w:val="000000"/>
                <w:sz w:val="24"/>
                <w:szCs w:val="24"/>
                <w:lang w:eastAsia="ru-RU"/>
              </w:rPr>
              <w:t>Режим учебы и отдыха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904552"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1643C" w:rsidRDefault="00FB57A1" w:rsidP="000F3120">
            <w:pPr>
              <w:spacing w:after="0" w:line="240" w:lineRule="auto"/>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Default="00FB57A1" w:rsidP="000F312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Резерв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1A6FD9" w:rsidRDefault="00FB57A1" w:rsidP="000F3120">
            <w:pPr>
              <w:spacing w:after="0" w:line="240" w:lineRule="auto"/>
              <w:jc w:val="center"/>
              <w:rPr>
                <w:rFonts w:ascii="Times New Roman" w:eastAsia="Times New Roman" w:hAnsi="Times New Roman" w:cs="Times New Roman"/>
                <w:b/>
                <w:color w:val="000000"/>
                <w:sz w:val="24"/>
                <w:szCs w:val="24"/>
                <w:lang w:eastAsia="ru-RU"/>
              </w:rPr>
            </w:pPr>
            <w:r w:rsidRPr="001A6FD9">
              <w:rPr>
                <w:rFonts w:ascii="Times New Roman" w:eastAsia="Times New Roman" w:hAnsi="Times New Roman" w:cs="Times New Roman"/>
                <w:b/>
                <w:color w:val="000000"/>
                <w:sz w:val="24"/>
                <w:szCs w:val="24"/>
                <w:lang w:eastAsia="ru-RU"/>
              </w:rPr>
              <w:t>2</w:t>
            </w:r>
          </w:p>
          <w:p w:rsidR="00FB57A1" w:rsidRPr="00904552"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951DD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Default="00FB57A1" w:rsidP="000F3120">
            <w:pPr>
              <w:spacing w:after="0" w:line="240" w:lineRule="auto"/>
              <w:jc w:val="center"/>
              <w:rPr>
                <w:rFonts w:ascii="Times New Roman" w:eastAsia="Times New Roman" w:hAnsi="Times New Roman" w:cs="Times New Roman"/>
                <w:color w:val="000000"/>
                <w:sz w:val="24"/>
                <w:szCs w:val="24"/>
                <w:lang w:eastAsia="ru-RU"/>
              </w:rPr>
            </w:pPr>
          </w:p>
        </w:tc>
      </w:tr>
      <w:tr w:rsidR="00FB57A1"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1643C" w:rsidRDefault="00FB57A1" w:rsidP="000F3120">
            <w:pPr>
              <w:spacing w:after="0" w:line="240" w:lineRule="auto"/>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082558" w:rsidRDefault="00FB57A1" w:rsidP="000F3120">
            <w:pPr>
              <w:spacing w:after="0" w:line="240" w:lineRule="auto"/>
              <w:rPr>
                <w:rFonts w:ascii="Times New Roman" w:eastAsia="Times New Roman" w:hAnsi="Times New Roman" w:cs="Times New Roman"/>
                <w:b/>
                <w:color w:val="000000"/>
                <w:sz w:val="24"/>
                <w:szCs w:val="24"/>
                <w:lang w:eastAsia="ru-RU"/>
              </w:rPr>
            </w:pPr>
            <w:r w:rsidRPr="00082558">
              <w:rPr>
                <w:rFonts w:ascii="Times New Roman" w:eastAsia="Times New Roman" w:hAnsi="Times New Roman" w:cs="Times New Roman"/>
                <w:b/>
                <w:color w:val="000000"/>
                <w:sz w:val="24"/>
                <w:szCs w:val="24"/>
                <w:lang w:eastAsia="ru-RU"/>
              </w:rPr>
              <w:t xml:space="preserve">Итого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FB57A1" w:rsidRPr="00904552" w:rsidRDefault="00FB57A1" w:rsidP="000F3120">
            <w:pPr>
              <w:spacing w:after="0" w:line="240" w:lineRule="auto"/>
              <w:jc w:val="center"/>
              <w:rPr>
                <w:rFonts w:ascii="Times New Roman" w:eastAsia="Times New Roman" w:hAnsi="Times New Roman" w:cs="Times New Roman"/>
                <w:b/>
                <w:color w:val="000000"/>
                <w:sz w:val="24"/>
                <w:szCs w:val="24"/>
                <w:lang w:eastAsia="ru-RU"/>
              </w:rPr>
            </w:pPr>
            <w:r w:rsidRPr="00904552">
              <w:rPr>
                <w:rFonts w:ascii="Times New Roman" w:eastAsia="Times New Roman" w:hAnsi="Times New Roman" w:cs="Times New Roman"/>
                <w:b/>
                <w:color w:val="000000"/>
                <w:sz w:val="24"/>
                <w:szCs w:val="24"/>
                <w:lang w:eastAsia="ru-RU"/>
              </w:rPr>
              <w:t>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FB57A1" w:rsidRPr="00082558" w:rsidRDefault="00FB57A1" w:rsidP="000F312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FB57A1" w:rsidRPr="00082558" w:rsidRDefault="00FB57A1" w:rsidP="000F312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p>
        </w:tc>
      </w:tr>
    </w:tbl>
    <w:p w:rsidR="00FB57A1" w:rsidRPr="00785A62" w:rsidRDefault="00FB57A1" w:rsidP="00FB57A1">
      <w:pPr>
        <w:jc w:val="both"/>
        <w:rPr>
          <w:rFonts w:ascii="Times New Roman" w:hAnsi="Times New Roman" w:cs="Times New Roman"/>
          <w:sz w:val="24"/>
          <w:szCs w:val="24"/>
        </w:rPr>
      </w:pPr>
    </w:p>
    <w:p w:rsidR="00FB57A1" w:rsidRDefault="00FB57A1" w:rsidP="00E254E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E254E8" w:rsidRDefault="00E254E8" w:rsidP="00E254E8">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8"/>
          <w:szCs w:val="28"/>
          <w:lang w:eastAsia="ru-RU"/>
        </w:rPr>
        <w:t xml:space="preserve">3. УЧЕБНО - </w:t>
      </w:r>
      <w:r w:rsidRPr="00951DD1">
        <w:rPr>
          <w:rFonts w:ascii="Times New Roman" w:eastAsia="Times New Roman" w:hAnsi="Times New Roman" w:cs="Times New Roman"/>
          <w:b/>
          <w:bCs/>
          <w:color w:val="000000"/>
          <w:sz w:val="28"/>
          <w:szCs w:val="28"/>
          <w:lang w:eastAsia="ru-RU"/>
        </w:rPr>
        <w:t>ТЕМАТИЧЕСКОЕ ПЛАНИРОВАНИЕ</w:t>
      </w:r>
      <w:r>
        <w:rPr>
          <w:rFonts w:ascii="Calibri" w:eastAsia="Times New Roman" w:hAnsi="Calibri" w:cs="Calibri"/>
          <w:color w:val="000000"/>
          <w:lang w:eastAsia="ru-RU"/>
        </w:rPr>
        <w:t xml:space="preserve"> </w:t>
      </w:r>
      <w:r>
        <w:rPr>
          <w:rFonts w:ascii="Times New Roman" w:eastAsia="Times New Roman" w:hAnsi="Times New Roman" w:cs="Times New Roman"/>
          <w:b/>
          <w:bCs/>
          <w:color w:val="000000"/>
          <w:sz w:val="24"/>
          <w:szCs w:val="24"/>
          <w:lang w:eastAsia="ru-RU"/>
        </w:rPr>
        <w:t>8</w:t>
      </w:r>
      <w:r w:rsidRPr="00951DD1">
        <w:rPr>
          <w:rFonts w:ascii="Times New Roman" w:eastAsia="Times New Roman" w:hAnsi="Times New Roman" w:cs="Times New Roman"/>
          <w:b/>
          <w:bCs/>
          <w:color w:val="000000"/>
          <w:sz w:val="24"/>
          <w:szCs w:val="24"/>
          <w:lang w:eastAsia="ru-RU"/>
        </w:rPr>
        <w:t xml:space="preserve"> КЛАСС</w:t>
      </w:r>
    </w:p>
    <w:p w:rsidR="00E254E8" w:rsidRPr="00951DD1" w:rsidRDefault="00E254E8" w:rsidP="00E254E8">
      <w:pPr>
        <w:shd w:val="clear" w:color="auto" w:fill="FFFFFF"/>
        <w:spacing w:after="0" w:line="240" w:lineRule="auto"/>
        <w:ind w:firstLine="284"/>
        <w:rPr>
          <w:rFonts w:ascii="Calibri" w:eastAsia="Times New Roman" w:hAnsi="Calibri" w:cs="Calibri"/>
          <w:color w:val="000000"/>
          <w:lang w:eastAsia="ru-RU"/>
        </w:rPr>
      </w:pPr>
    </w:p>
    <w:tbl>
      <w:tblPr>
        <w:tblW w:w="13982" w:type="dxa"/>
        <w:shd w:val="clear" w:color="auto" w:fill="FFFFFF"/>
        <w:tblCellMar>
          <w:left w:w="0" w:type="dxa"/>
          <w:right w:w="0" w:type="dxa"/>
        </w:tblCellMar>
        <w:tblLook w:val="04A0" w:firstRow="1" w:lastRow="0" w:firstColumn="1" w:lastColumn="0" w:noHBand="0" w:noVBand="1"/>
      </w:tblPr>
      <w:tblGrid>
        <w:gridCol w:w="1266"/>
        <w:gridCol w:w="6946"/>
        <w:gridCol w:w="1559"/>
        <w:gridCol w:w="1985"/>
        <w:gridCol w:w="2226"/>
      </w:tblGrid>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ind w:left="127"/>
              <w:jc w:val="center"/>
              <w:rPr>
                <w:rFonts w:ascii="Times New Roman" w:eastAsia="Times New Roman" w:hAnsi="Times New Roman" w:cs="Times New Roman"/>
                <w:b/>
                <w:bCs/>
                <w:color w:val="000000"/>
                <w:sz w:val="24"/>
                <w:szCs w:val="24"/>
                <w:lang w:eastAsia="ru-RU"/>
              </w:rPr>
            </w:pPr>
            <w:bookmarkStart w:id="1" w:name="e42d7cbfed8d052ea3fcc522f9f3600f6f787ef0"/>
            <w:bookmarkStart w:id="2" w:name="0"/>
            <w:bookmarkEnd w:id="1"/>
            <w:bookmarkEnd w:id="2"/>
            <w:r>
              <w:rPr>
                <w:rFonts w:ascii="Times New Roman" w:eastAsia="Times New Roman" w:hAnsi="Times New Roman" w:cs="Times New Roman"/>
                <w:b/>
                <w:bCs/>
                <w:color w:val="000000"/>
                <w:sz w:val="24"/>
                <w:szCs w:val="24"/>
                <w:lang w:eastAsia="ru-RU"/>
              </w:rPr>
              <w: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rsidR="00E254E8" w:rsidRPr="00951DD1" w:rsidRDefault="00E254E8" w:rsidP="000F3120">
            <w:pPr>
              <w:spacing w:after="0" w:line="240" w:lineRule="auto"/>
              <w:ind w:left="960"/>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НАИМЕНОВАНИЯ РАЗДЕЛОВ И ТЕМ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254E8" w:rsidRPr="00951DD1" w:rsidRDefault="00E254E8" w:rsidP="000F3120">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Количество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занятия</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Контрольные работы</w:t>
            </w: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ind w:left="102"/>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254E8" w:rsidRPr="00951DD1" w:rsidRDefault="00E254E8" w:rsidP="000F3120">
            <w:pPr>
              <w:spacing w:after="0" w:line="240" w:lineRule="auto"/>
              <w:ind w:left="102"/>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 xml:space="preserve">Раздел I. </w:t>
            </w:r>
            <w:r>
              <w:rPr>
                <w:rFonts w:ascii="Times New Roman" w:eastAsia="Times New Roman" w:hAnsi="Times New Roman" w:cs="Times New Roman"/>
                <w:b/>
                <w:bCs/>
                <w:color w:val="000000"/>
                <w:sz w:val="24"/>
                <w:szCs w:val="24"/>
                <w:lang w:eastAsia="ru-RU"/>
              </w:rPr>
              <w:t>Основы безопасности личности, общества и государства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b/>
                <w:color w:val="000000"/>
                <w:lang w:eastAsia="ru-RU"/>
              </w:rPr>
            </w:pPr>
            <w:r w:rsidRPr="00904552">
              <w:rPr>
                <w:rFonts w:ascii="Times New Roman" w:eastAsia="Times New Roman" w:hAnsi="Times New Roman" w:cs="Times New Roman"/>
                <w:b/>
                <w:color w:val="000000"/>
                <w:lang w:eastAsia="ru-RU"/>
              </w:rPr>
              <w:t>2</w:t>
            </w:r>
            <w:r>
              <w:rPr>
                <w:rFonts w:ascii="Times New Roman" w:eastAsia="Times New Roman" w:hAnsi="Times New Roman" w:cs="Times New Roman"/>
                <w:b/>
                <w:color w:val="000000"/>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b/>
                <w:bCs/>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b/>
                <w:bCs/>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313A7D" w:rsidRDefault="00E254E8" w:rsidP="000F3120">
            <w:pPr>
              <w:pStyle w:val="a4"/>
              <w:shd w:val="clear" w:color="auto" w:fill="FFFFFF"/>
              <w:spacing w:before="0" w:beforeAutospacing="0" w:after="0" w:afterAutospacing="0" w:line="294" w:lineRule="atLeast"/>
              <w:jc w:val="both"/>
              <w:rPr>
                <w:color w:val="000000"/>
              </w:rPr>
            </w:pPr>
            <w:r w:rsidRPr="00313A7D">
              <w:rPr>
                <w:bCs/>
                <w:color w:val="000000"/>
              </w:rPr>
              <w:t>Производственные аварии и катастрофы</w:t>
            </w:r>
          </w:p>
          <w:p w:rsidR="00E254E8" w:rsidRPr="00313A7D" w:rsidRDefault="00E254E8" w:rsidP="000F3120">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ind w:firstLine="10"/>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2</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313A7D" w:rsidRDefault="00E254E8" w:rsidP="000F3120">
            <w:pPr>
              <w:spacing w:after="0" w:line="240" w:lineRule="auto"/>
              <w:ind w:firstLine="10"/>
              <w:rPr>
                <w:rFonts w:ascii="Times New Roman" w:eastAsia="Times New Roman" w:hAnsi="Times New Roman" w:cs="Times New Roman"/>
                <w:color w:val="000000"/>
                <w:sz w:val="24"/>
                <w:szCs w:val="24"/>
                <w:lang w:eastAsia="ru-RU"/>
              </w:rPr>
            </w:pPr>
            <w:r w:rsidRPr="00313A7D">
              <w:rPr>
                <w:rFonts w:ascii="Times New Roman" w:hAnsi="Times New Roman" w:cs="Times New Roman"/>
                <w:bCs/>
                <w:color w:val="000000"/>
                <w:sz w:val="24"/>
                <w:szCs w:val="24"/>
              </w:rPr>
              <w:t>Взрывы и пожары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3</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313A7D" w:rsidRDefault="00E254E8" w:rsidP="000F3120">
            <w:pPr>
              <w:spacing w:after="0" w:line="240" w:lineRule="auto"/>
              <w:ind w:firstLine="4"/>
              <w:rPr>
                <w:rFonts w:ascii="Times New Roman" w:eastAsia="Times New Roman" w:hAnsi="Times New Roman" w:cs="Times New Roman"/>
                <w:color w:val="000000"/>
                <w:sz w:val="24"/>
                <w:szCs w:val="24"/>
                <w:lang w:eastAsia="ru-RU"/>
              </w:rPr>
            </w:pPr>
            <w:r w:rsidRPr="00313A7D">
              <w:rPr>
                <w:rFonts w:ascii="Times New Roman" w:hAnsi="Times New Roman" w:cs="Times New Roman"/>
                <w:bCs/>
                <w:color w:val="000000"/>
                <w:sz w:val="24"/>
                <w:szCs w:val="24"/>
              </w:rPr>
              <w:t>Аварии с выбросом химически опасных веществ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ind w:firstLine="4"/>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4</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313A7D" w:rsidRDefault="00E254E8" w:rsidP="000F3120">
            <w:pPr>
              <w:spacing w:after="0" w:line="240" w:lineRule="auto"/>
              <w:ind w:firstLine="4"/>
              <w:rPr>
                <w:rFonts w:ascii="Times New Roman" w:hAnsi="Times New Roman" w:cs="Times New Roman"/>
                <w:bCs/>
                <w:color w:val="000000"/>
                <w:sz w:val="24"/>
                <w:szCs w:val="24"/>
              </w:rPr>
            </w:pPr>
            <w:r w:rsidRPr="00313A7D">
              <w:rPr>
                <w:rFonts w:ascii="Times New Roman" w:hAnsi="Times New Roman" w:cs="Times New Roman"/>
                <w:bCs/>
                <w:color w:val="000000"/>
                <w:sz w:val="24"/>
                <w:szCs w:val="24"/>
              </w:rPr>
              <w:t>Аварии с выбросом радиоактивных веществ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ind w:firstLine="4"/>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5</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313A7D" w:rsidRDefault="00E254E8" w:rsidP="000F3120">
            <w:pPr>
              <w:spacing w:after="0" w:line="240" w:lineRule="auto"/>
              <w:ind w:firstLine="4"/>
              <w:rPr>
                <w:rFonts w:ascii="Times New Roman" w:hAnsi="Times New Roman" w:cs="Times New Roman"/>
                <w:bCs/>
                <w:color w:val="000000"/>
                <w:sz w:val="24"/>
                <w:szCs w:val="24"/>
              </w:rPr>
            </w:pPr>
            <w:r w:rsidRPr="00313A7D">
              <w:rPr>
                <w:rFonts w:ascii="Times New Roman" w:hAnsi="Times New Roman" w:cs="Times New Roman"/>
                <w:bCs/>
                <w:color w:val="000000"/>
                <w:sz w:val="24"/>
                <w:szCs w:val="24"/>
              </w:rPr>
              <w:t>Гидродинамические аварии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ind w:firstLine="4"/>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6</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313A7D" w:rsidRDefault="00E254E8" w:rsidP="000F3120">
            <w:pPr>
              <w:spacing w:after="0" w:line="240" w:lineRule="auto"/>
              <w:ind w:firstLine="4"/>
              <w:rPr>
                <w:rFonts w:ascii="Times New Roman" w:hAnsi="Times New Roman" w:cs="Times New Roman"/>
                <w:bCs/>
                <w:color w:val="000000"/>
                <w:sz w:val="24"/>
                <w:szCs w:val="24"/>
              </w:rPr>
            </w:pPr>
            <w:r w:rsidRPr="00313A7D">
              <w:rPr>
                <w:rFonts w:ascii="Times New Roman" w:hAnsi="Times New Roman" w:cs="Times New Roman"/>
                <w:bCs/>
                <w:color w:val="000000"/>
                <w:sz w:val="24"/>
                <w:szCs w:val="24"/>
              </w:rPr>
              <w:t>Нарушение экологического равновесия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ind w:firstLine="4"/>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Default="00E254E8" w:rsidP="000F3120">
            <w:pPr>
              <w:spacing w:after="0" w:line="240" w:lineRule="auto"/>
              <w:ind w:firstLine="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Раздел 2</w:t>
            </w:r>
            <w:r w:rsidRPr="00951DD1">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 Основы медицинских знаний и правила оказания первой медицинской помои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 xml:space="preserve">Глава </w:t>
            </w:r>
            <w:r>
              <w:rPr>
                <w:rFonts w:ascii="Times New Roman" w:eastAsia="Times New Roman" w:hAnsi="Times New Roman" w:cs="Times New Roman"/>
                <w:b/>
                <w:i/>
                <w:color w:val="000000"/>
                <w:sz w:val="24"/>
                <w:szCs w:val="24"/>
                <w:lang w:eastAsia="ru-RU"/>
              </w:rPr>
              <w:t>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54119F" w:rsidRDefault="00E254E8" w:rsidP="000F3120">
            <w:pPr>
              <w:spacing w:after="0" w:line="240" w:lineRule="auto"/>
              <w:ind w:firstLine="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Первая медицинская помощь при поражении аварийно химически опасными веществами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EC21FA" w:rsidRDefault="00E254E8" w:rsidP="000F3120">
            <w:pPr>
              <w:spacing w:after="0" w:line="240" w:lineRule="auto"/>
              <w:rPr>
                <w:rFonts w:ascii="Times New Roman" w:eastAsia="Times New Roman" w:hAnsi="Times New Roman" w:cs="Times New Roman"/>
                <w:b/>
                <w:color w:val="000000"/>
                <w:sz w:val="24"/>
                <w:szCs w:val="24"/>
                <w:lang w:eastAsia="ru-RU"/>
              </w:rPr>
            </w:pPr>
            <w:r w:rsidRPr="00EC21FA">
              <w:rPr>
                <w:rFonts w:ascii="Times New Roman" w:eastAsia="Times New Roman" w:hAnsi="Times New Roman" w:cs="Times New Roman"/>
                <w:b/>
                <w:color w:val="000000"/>
                <w:sz w:val="24"/>
                <w:szCs w:val="24"/>
                <w:lang w:eastAsia="ru-RU"/>
              </w:rPr>
              <w:t>Раздел 3. Основы здорового образа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EC21FA" w:rsidRDefault="00E254E8" w:rsidP="000F3120">
            <w:pPr>
              <w:spacing w:after="0" w:line="240" w:lineRule="auto"/>
              <w:jc w:val="center"/>
              <w:rPr>
                <w:rFonts w:ascii="Times New Roman" w:eastAsia="Times New Roman" w:hAnsi="Times New Roman" w:cs="Times New Roman"/>
                <w:b/>
                <w:color w:val="000000"/>
                <w:sz w:val="24"/>
                <w:szCs w:val="24"/>
                <w:lang w:eastAsia="ru-RU"/>
              </w:rPr>
            </w:pPr>
            <w:r w:rsidRPr="00EC21FA">
              <w:rPr>
                <w:rFonts w:ascii="Times New Roman" w:eastAsia="Times New Roman" w:hAnsi="Times New Roman" w:cs="Times New Roman"/>
                <w:b/>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EC21FA" w:rsidRDefault="00E254E8" w:rsidP="000F3120">
            <w:pPr>
              <w:spacing w:after="0" w:line="240" w:lineRule="auto"/>
              <w:rPr>
                <w:rFonts w:ascii="Times New Roman" w:eastAsia="Times New Roman" w:hAnsi="Times New Roman" w:cs="Times New Roman"/>
                <w:color w:val="000000"/>
                <w:sz w:val="24"/>
                <w:szCs w:val="24"/>
                <w:lang w:eastAsia="ru-RU"/>
              </w:rPr>
            </w:pPr>
            <w:r w:rsidRPr="00EC21FA">
              <w:rPr>
                <w:rFonts w:ascii="Times New Roman" w:eastAsia="Times New Roman" w:hAnsi="Times New Roman" w:cs="Times New Roman"/>
                <w:color w:val="000000"/>
                <w:sz w:val="24"/>
                <w:szCs w:val="24"/>
                <w:lang w:eastAsia="ru-RU"/>
              </w:rPr>
              <w:t>Физическая культура и закаливание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EC21FA" w:rsidRDefault="00E254E8" w:rsidP="000F3120">
            <w:pPr>
              <w:spacing w:after="0" w:line="240" w:lineRule="auto"/>
              <w:jc w:val="center"/>
              <w:rPr>
                <w:rFonts w:ascii="Times New Roman" w:eastAsia="Times New Roman" w:hAnsi="Times New Roman" w:cs="Times New Roman"/>
                <w:color w:val="000000"/>
                <w:sz w:val="24"/>
                <w:szCs w:val="24"/>
                <w:lang w:eastAsia="ru-RU"/>
              </w:rPr>
            </w:pPr>
            <w:r w:rsidRPr="00EC21FA">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Default="00E254E8" w:rsidP="000F312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Резерв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sidRPr="00904552">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082558" w:rsidRDefault="00E254E8" w:rsidP="000F3120">
            <w:pPr>
              <w:spacing w:after="0" w:line="240" w:lineRule="auto"/>
              <w:rPr>
                <w:rFonts w:ascii="Times New Roman" w:eastAsia="Times New Roman" w:hAnsi="Times New Roman" w:cs="Times New Roman"/>
                <w:b/>
                <w:color w:val="000000"/>
                <w:sz w:val="24"/>
                <w:szCs w:val="24"/>
                <w:lang w:eastAsia="ru-RU"/>
              </w:rPr>
            </w:pPr>
            <w:r w:rsidRPr="00082558">
              <w:rPr>
                <w:rFonts w:ascii="Times New Roman" w:eastAsia="Times New Roman" w:hAnsi="Times New Roman" w:cs="Times New Roman"/>
                <w:b/>
                <w:color w:val="000000"/>
                <w:sz w:val="24"/>
                <w:szCs w:val="24"/>
                <w:lang w:eastAsia="ru-RU"/>
              </w:rPr>
              <w:t xml:space="preserve">Итого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b/>
                <w:color w:val="000000"/>
                <w:sz w:val="24"/>
                <w:szCs w:val="24"/>
                <w:lang w:eastAsia="ru-RU"/>
              </w:rPr>
            </w:pPr>
            <w:r w:rsidRPr="00904552">
              <w:rPr>
                <w:rFonts w:ascii="Times New Roman" w:eastAsia="Times New Roman" w:hAnsi="Times New Roman" w:cs="Times New Roman"/>
                <w:b/>
                <w:color w:val="000000"/>
                <w:sz w:val="24"/>
                <w:szCs w:val="24"/>
                <w:lang w:eastAsia="ru-RU"/>
              </w:rPr>
              <w:t>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082558" w:rsidRDefault="00E254E8" w:rsidP="000F3120">
            <w:pPr>
              <w:spacing w:after="0" w:line="240" w:lineRule="auto"/>
              <w:jc w:val="center"/>
              <w:rPr>
                <w:rFonts w:ascii="Times New Roman" w:eastAsia="Times New Roman" w:hAnsi="Times New Roman" w:cs="Times New Roman"/>
                <w:b/>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82558" w:rsidRDefault="00E254E8" w:rsidP="000F312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r>
    </w:tbl>
    <w:p w:rsidR="00E254E8" w:rsidRDefault="00E254E8" w:rsidP="00E254E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E254E8" w:rsidRDefault="00E254E8" w:rsidP="00E254E8">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8"/>
          <w:szCs w:val="28"/>
          <w:lang w:eastAsia="ru-RU"/>
        </w:rPr>
        <w:t xml:space="preserve">3. УЧЕБНО - </w:t>
      </w:r>
      <w:r w:rsidRPr="00951DD1">
        <w:rPr>
          <w:rFonts w:ascii="Times New Roman" w:eastAsia="Times New Roman" w:hAnsi="Times New Roman" w:cs="Times New Roman"/>
          <w:b/>
          <w:bCs/>
          <w:color w:val="000000"/>
          <w:sz w:val="28"/>
          <w:szCs w:val="28"/>
          <w:lang w:eastAsia="ru-RU"/>
        </w:rPr>
        <w:t>ТЕМАТИЧЕСКОЕ ПЛАНИРОВАНИЕ</w:t>
      </w:r>
      <w:r>
        <w:rPr>
          <w:rFonts w:ascii="Calibri" w:eastAsia="Times New Roman" w:hAnsi="Calibri" w:cs="Calibri"/>
          <w:color w:val="000000"/>
          <w:lang w:eastAsia="ru-RU"/>
        </w:rPr>
        <w:t xml:space="preserve"> </w:t>
      </w:r>
      <w:r>
        <w:rPr>
          <w:rFonts w:ascii="Times New Roman" w:eastAsia="Times New Roman" w:hAnsi="Times New Roman" w:cs="Times New Roman"/>
          <w:b/>
          <w:bCs/>
          <w:color w:val="000000"/>
          <w:sz w:val="24"/>
          <w:szCs w:val="24"/>
          <w:lang w:eastAsia="ru-RU"/>
        </w:rPr>
        <w:t>9</w:t>
      </w:r>
      <w:r w:rsidRPr="00951DD1">
        <w:rPr>
          <w:rFonts w:ascii="Times New Roman" w:eastAsia="Times New Roman" w:hAnsi="Times New Roman" w:cs="Times New Roman"/>
          <w:b/>
          <w:bCs/>
          <w:color w:val="000000"/>
          <w:sz w:val="24"/>
          <w:szCs w:val="24"/>
          <w:lang w:eastAsia="ru-RU"/>
        </w:rPr>
        <w:t xml:space="preserve"> КЛАСС</w:t>
      </w:r>
    </w:p>
    <w:p w:rsidR="00E254E8" w:rsidRPr="00951DD1" w:rsidRDefault="00E254E8" w:rsidP="00E254E8">
      <w:pPr>
        <w:shd w:val="clear" w:color="auto" w:fill="FFFFFF"/>
        <w:spacing w:after="0" w:line="240" w:lineRule="auto"/>
        <w:ind w:firstLine="284"/>
        <w:rPr>
          <w:rFonts w:ascii="Calibri" w:eastAsia="Times New Roman" w:hAnsi="Calibri" w:cs="Calibri"/>
          <w:color w:val="000000"/>
          <w:lang w:eastAsia="ru-RU"/>
        </w:rPr>
      </w:pPr>
    </w:p>
    <w:tbl>
      <w:tblPr>
        <w:tblW w:w="13982" w:type="dxa"/>
        <w:shd w:val="clear" w:color="auto" w:fill="FFFFFF"/>
        <w:tblCellMar>
          <w:left w:w="0" w:type="dxa"/>
          <w:right w:w="0" w:type="dxa"/>
        </w:tblCellMar>
        <w:tblLook w:val="04A0" w:firstRow="1" w:lastRow="0" w:firstColumn="1" w:lastColumn="0" w:noHBand="0" w:noVBand="1"/>
      </w:tblPr>
      <w:tblGrid>
        <w:gridCol w:w="1266"/>
        <w:gridCol w:w="6946"/>
        <w:gridCol w:w="1559"/>
        <w:gridCol w:w="1985"/>
        <w:gridCol w:w="2226"/>
      </w:tblGrid>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ind w:left="12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rsidR="00E254E8" w:rsidRPr="00951DD1" w:rsidRDefault="00E254E8" w:rsidP="000F3120">
            <w:pPr>
              <w:spacing w:after="0" w:line="240" w:lineRule="auto"/>
              <w:ind w:left="960"/>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НАИМЕНОВАНИЯ РАЗДЕЛОВ И ТЕМ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254E8" w:rsidRPr="00951DD1" w:rsidRDefault="00E254E8" w:rsidP="000F3120">
            <w:pPr>
              <w:spacing w:after="0" w:line="240" w:lineRule="auto"/>
              <w:jc w:val="center"/>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Количество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занятия</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Контрольные работы</w:t>
            </w: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ind w:left="102"/>
              <w:rPr>
                <w:rFonts w:ascii="Times New Roman" w:eastAsia="Times New Roman" w:hAnsi="Times New Roman" w:cs="Times New Roman"/>
                <w:b/>
                <w:bCs/>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254E8" w:rsidRPr="00951DD1" w:rsidRDefault="00E254E8" w:rsidP="000F3120">
            <w:pPr>
              <w:spacing w:after="0" w:line="240" w:lineRule="auto"/>
              <w:ind w:left="102"/>
              <w:rPr>
                <w:rFonts w:ascii="Calibri" w:eastAsia="Times New Roman" w:hAnsi="Calibri" w:cs="Calibri"/>
                <w:color w:val="000000"/>
                <w:lang w:eastAsia="ru-RU"/>
              </w:rPr>
            </w:pPr>
            <w:r w:rsidRPr="00951DD1">
              <w:rPr>
                <w:rFonts w:ascii="Times New Roman" w:eastAsia="Times New Roman" w:hAnsi="Times New Roman" w:cs="Times New Roman"/>
                <w:b/>
                <w:bCs/>
                <w:color w:val="000000"/>
                <w:sz w:val="24"/>
                <w:szCs w:val="24"/>
                <w:lang w:eastAsia="ru-RU"/>
              </w:rPr>
              <w:t xml:space="preserve">Раздел I. </w:t>
            </w:r>
            <w:r>
              <w:rPr>
                <w:rFonts w:ascii="Times New Roman" w:eastAsia="Times New Roman" w:hAnsi="Times New Roman" w:cs="Times New Roman"/>
                <w:b/>
                <w:bCs/>
                <w:color w:val="000000"/>
                <w:sz w:val="24"/>
                <w:szCs w:val="24"/>
                <w:lang w:eastAsia="ru-RU"/>
              </w:rPr>
              <w:t>Основы безопасности личности, общества и государства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b/>
                <w:bCs/>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b/>
                <w:bCs/>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1</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spacing w:after="0" w:line="240" w:lineRule="auto"/>
              <w:rPr>
                <w:rFonts w:ascii="Times New Roman" w:eastAsia="Times New Roman" w:hAnsi="Times New Roman" w:cs="Times New Roman"/>
                <w:color w:val="000000"/>
                <w:sz w:val="24"/>
                <w:szCs w:val="24"/>
                <w:lang w:eastAsia="ru-RU"/>
              </w:rPr>
            </w:pPr>
            <w:r w:rsidRPr="00F36123">
              <w:rPr>
                <w:rFonts w:ascii="Times New Roman" w:eastAsia="Times New Roman" w:hAnsi="Times New Roman" w:cs="Times New Roman"/>
                <w:color w:val="000000"/>
                <w:sz w:val="24"/>
                <w:szCs w:val="24"/>
                <w:lang w:eastAsia="ru-RU"/>
              </w:rPr>
              <w:t>Современный комплекс проблем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ind w:firstLine="10"/>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2</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jc w:val="both"/>
              <w:rPr>
                <w:rFonts w:ascii="Times New Roman" w:hAnsi="Times New Roman" w:cs="Times New Roman"/>
                <w:sz w:val="24"/>
                <w:szCs w:val="24"/>
              </w:rPr>
            </w:pPr>
            <w:r w:rsidRPr="00F36123">
              <w:rPr>
                <w:rFonts w:ascii="Times New Roman" w:hAnsi="Times New Roman" w:cs="Times New Roman"/>
                <w:sz w:val="24"/>
                <w:szCs w:val="24"/>
              </w:rPr>
              <w:t>Организация единой государственной системы предупреждения и ликвидации чрезвычайных ситуаций (РСЧС)</w:t>
            </w:r>
          </w:p>
          <w:p w:rsidR="00E254E8" w:rsidRPr="00F36123" w:rsidRDefault="00E254E8" w:rsidP="000F3120">
            <w:pPr>
              <w:spacing w:after="0" w:line="240" w:lineRule="auto"/>
              <w:ind w:firstLine="10"/>
              <w:rPr>
                <w:rFonts w:ascii="Times New Roman" w:eastAsia="Times New Roman" w:hAnsi="Times New Roman" w:cs="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sidRPr="00904552">
              <w:rPr>
                <w:rFonts w:ascii="Times New Roman" w:eastAsia="Times New Roman" w:hAnsi="Times New Roman" w:cs="Times New Roman"/>
                <w:color w:val="000000"/>
                <w:sz w:val="24"/>
                <w:szCs w:val="24"/>
                <w:lang w:eastAsia="ru-RU"/>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Глава 3</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spacing w:after="0" w:line="240" w:lineRule="auto"/>
              <w:ind w:firstLine="4"/>
              <w:rPr>
                <w:rFonts w:ascii="Times New Roman" w:eastAsia="Times New Roman" w:hAnsi="Times New Roman" w:cs="Times New Roman"/>
                <w:color w:val="000000"/>
                <w:sz w:val="24"/>
                <w:szCs w:val="24"/>
                <w:lang w:eastAsia="ru-RU"/>
              </w:rPr>
            </w:pPr>
            <w:r w:rsidRPr="00F36123">
              <w:rPr>
                <w:rFonts w:ascii="Times New Roman" w:hAnsi="Times New Roman" w:cs="Times New Roman"/>
                <w:sz w:val="24"/>
                <w:szCs w:val="24"/>
              </w:rPr>
              <w:t>Международное гуманитарное право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sidRPr="00904552">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ind w:firstLine="4"/>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lastRenderedPageBreak/>
              <w:t>Глава 4</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jc w:val="both"/>
              <w:rPr>
                <w:rFonts w:ascii="Times New Roman" w:hAnsi="Times New Roman" w:cs="Times New Roman"/>
                <w:sz w:val="24"/>
                <w:szCs w:val="24"/>
              </w:rPr>
            </w:pPr>
            <w:r w:rsidRPr="00F36123">
              <w:rPr>
                <w:rFonts w:ascii="Times New Roman" w:hAnsi="Times New Roman" w:cs="Times New Roman"/>
                <w:sz w:val="24"/>
                <w:szCs w:val="24"/>
              </w:rPr>
              <w:t>Безопасное поведение в криминогенных ситуациях</w:t>
            </w:r>
          </w:p>
          <w:p w:rsidR="00E254E8" w:rsidRPr="00F36123" w:rsidRDefault="00E254E8" w:rsidP="000F3120">
            <w:pPr>
              <w:spacing w:after="0" w:line="240" w:lineRule="auto"/>
              <w:ind w:firstLine="4"/>
              <w:rPr>
                <w:rFonts w:ascii="Times New Roman" w:hAnsi="Times New Roman"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ind w:firstLine="4"/>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Default="00E254E8" w:rsidP="000F3120">
            <w:pPr>
              <w:spacing w:after="0" w:line="240" w:lineRule="auto"/>
              <w:ind w:firstLine="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Раздел 2</w:t>
            </w:r>
            <w:r w:rsidRPr="00951DD1">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 Основы медицинских знаний и правила оказания первой помощи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ind w:firstLine="4"/>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 xml:space="preserve">Глава </w:t>
            </w:r>
            <w:r>
              <w:rPr>
                <w:rFonts w:ascii="Times New Roman" w:eastAsia="Times New Roman" w:hAnsi="Times New Roman" w:cs="Times New Roman"/>
                <w:b/>
                <w:i/>
                <w:color w:val="000000"/>
                <w:sz w:val="24"/>
                <w:szCs w:val="24"/>
                <w:lang w:eastAsia="ru-RU"/>
              </w:rPr>
              <w:t>5</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jc w:val="both"/>
              <w:rPr>
                <w:rFonts w:ascii="Times New Roman" w:hAnsi="Times New Roman" w:cs="Times New Roman"/>
                <w:sz w:val="24"/>
                <w:szCs w:val="24"/>
              </w:rPr>
            </w:pPr>
            <w:r w:rsidRPr="00F36123">
              <w:rPr>
                <w:rFonts w:ascii="Times New Roman" w:hAnsi="Times New Roman" w:cs="Times New Roman"/>
                <w:sz w:val="24"/>
                <w:szCs w:val="24"/>
              </w:rPr>
              <w:t>Профилактика травм в старшем школьном возрасте</w:t>
            </w:r>
          </w:p>
          <w:p w:rsidR="00E254E8" w:rsidRPr="00F36123" w:rsidRDefault="00E254E8" w:rsidP="000F3120">
            <w:pPr>
              <w:spacing w:after="0" w:line="240" w:lineRule="auto"/>
              <w:ind w:firstLine="4"/>
              <w:rPr>
                <w:rFonts w:ascii="Times New Roman" w:eastAsia="Times New Roman" w:hAnsi="Times New Roman" w:cs="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jc w:val="center"/>
              <w:rPr>
                <w:rFonts w:ascii="Times New Roman" w:eastAsia="Times New Roman" w:hAnsi="Times New Roman" w:cs="Times New Roman"/>
                <w:b/>
                <w:i/>
                <w:color w:val="000000"/>
                <w:sz w:val="24"/>
                <w:szCs w:val="24"/>
                <w:lang w:eastAsia="ru-RU"/>
              </w:rPr>
            </w:pPr>
            <w:r w:rsidRPr="0001643C">
              <w:rPr>
                <w:rFonts w:ascii="Times New Roman" w:eastAsia="Times New Roman" w:hAnsi="Times New Roman" w:cs="Times New Roman"/>
                <w:b/>
                <w:i/>
                <w:color w:val="000000"/>
                <w:sz w:val="24"/>
                <w:szCs w:val="24"/>
                <w:lang w:eastAsia="ru-RU"/>
              </w:rPr>
              <w:t xml:space="preserve">Глава </w:t>
            </w:r>
            <w:r>
              <w:rPr>
                <w:rFonts w:ascii="Times New Roman" w:eastAsia="Times New Roman" w:hAnsi="Times New Roman" w:cs="Times New Roman"/>
                <w:b/>
                <w:i/>
                <w:color w:val="000000"/>
                <w:sz w:val="24"/>
                <w:szCs w:val="24"/>
                <w:lang w:eastAsia="ru-RU"/>
              </w:rPr>
              <w:t>6</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spacing w:after="0" w:line="240" w:lineRule="auto"/>
              <w:rPr>
                <w:rFonts w:ascii="Times New Roman" w:eastAsia="Times New Roman" w:hAnsi="Times New Roman" w:cs="Times New Roman"/>
                <w:color w:val="000000"/>
                <w:sz w:val="24"/>
                <w:szCs w:val="24"/>
                <w:lang w:eastAsia="ru-RU"/>
              </w:rPr>
            </w:pPr>
            <w:r w:rsidRPr="00F36123">
              <w:rPr>
                <w:rFonts w:ascii="Times New Roman" w:hAnsi="Times New Roman" w:cs="Times New Roman"/>
                <w:sz w:val="24"/>
                <w:szCs w:val="24"/>
              </w:rPr>
              <w:t>Основы медицинских знаний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jc w:val="center"/>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spacing w:after="0" w:line="240" w:lineRule="auto"/>
              <w:rPr>
                <w:rFonts w:ascii="Times New Roman" w:hAnsi="Times New Roman" w:cs="Times New Roman"/>
                <w:b/>
                <w:sz w:val="24"/>
                <w:szCs w:val="24"/>
              </w:rPr>
            </w:pPr>
            <w:r w:rsidRPr="00F36123">
              <w:rPr>
                <w:rFonts w:ascii="Times New Roman" w:hAnsi="Times New Roman" w:cs="Times New Roman"/>
                <w:b/>
                <w:sz w:val="24"/>
                <w:szCs w:val="24"/>
              </w:rPr>
              <w:t>Раздел 3. Основы здорового образа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48736F" w:rsidRDefault="00E254E8" w:rsidP="000F312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7</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spacing w:after="0" w:line="240" w:lineRule="auto"/>
              <w:rPr>
                <w:rFonts w:ascii="Times New Roman" w:hAnsi="Times New Roman" w:cs="Times New Roman"/>
                <w:sz w:val="24"/>
                <w:szCs w:val="24"/>
              </w:rPr>
            </w:pPr>
            <w:r w:rsidRPr="00F36123">
              <w:rPr>
                <w:rFonts w:ascii="Times New Roman" w:hAnsi="Times New Roman" w:cs="Times New Roman"/>
                <w:sz w:val="24"/>
                <w:szCs w:val="24"/>
              </w:rPr>
              <w:t>Здоровье и здоровый образ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8</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spacing w:after="0" w:line="240" w:lineRule="auto"/>
              <w:rPr>
                <w:rFonts w:ascii="Times New Roman" w:hAnsi="Times New Roman" w:cs="Times New Roman"/>
                <w:sz w:val="24"/>
                <w:szCs w:val="24"/>
              </w:rPr>
            </w:pPr>
            <w:r w:rsidRPr="00F36123">
              <w:rPr>
                <w:rFonts w:ascii="Times New Roman" w:hAnsi="Times New Roman" w:cs="Times New Roman"/>
                <w:sz w:val="24"/>
                <w:szCs w:val="24"/>
              </w:rPr>
              <w:t>Личная гигиена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9</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jc w:val="both"/>
              <w:rPr>
                <w:rFonts w:ascii="Times New Roman" w:hAnsi="Times New Roman" w:cs="Times New Roman"/>
                <w:sz w:val="24"/>
                <w:szCs w:val="24"/>
              </w:rPr>
            </w:pPr>
            <w:r w:rsidRPr="00F36123">
              <w:rPr>
                <w:rFonts w:ascii="Times New Roman" w:hAnsi="Times New Roman" w:cs="Times New Roman"/>
                <w:sz w:val="24"/>
                <w:szCs w:val="24"/>
              </w:rPr>
              <w:t>Физиологические и психологические особенности организма подростка</w:t>
            </w:r>
          </w:p>
          <w:p w:rsidR="00E254E8" w:rsidRPr="00F36123" w:rsidRDefault="00E254E8" w:rsidP="000F3120">
            <w:pPr>
              <w:spacing w:after="0" w:line="240" w:lineRule="auto"/>
              <w:rPr>
                <w:rFonts w:ascii="Times New Roman" w:hAnsi="Times New Roman"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jc w:val="center"/>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Глава 10</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F36123" w:rsidRDefault="00E254E8" w:rsidP="000F3120">
            <w:pPr>
              <w:jc w:val="both"/>
              <w:rPr>
                <w:rFonts w:ascii="Times New Roman" w:hAnsi="Times New Roman" w:cs="Times New Roman"/>
                <w:sz w:val="24"/>
                <w:szCs w:val="24"/>
              </w:rPr>
            </w:pPr>
            <w:r w:rsidRPr="00F36123">
              <w:rPr>
                <w:rFonts w:ascii="Times New Roman" w:hAnsi="Times New Roman" w:cs="Times New Roman"/>
                <w:sz w:val="24"/>
                <w:szCs w:val="24"/>
              </w:rPr>
              <w:t>Факторы разрушающие здоровье человека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951DD1"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Default="00E254E8" w:rsidP="000F3120">
            <w:pPr>
              <w:spacing w:after="0" w:line="240" w:lineRule="auto"/>
              <w:jc w:val="center"/>
              <w:rPr>
                <w:rFonts w:ascii="Times New Roman" w:eastAsia="Times New Roman" w:hAnsi="Times New Roman" w:cs="Times New Roman"/>
                <w:color w:val="000000"/>
                <w:sz w:val="24"/>
                <w:szCs w:val="24"/>
                <w:lang w:eastAsia="ru-RU"/>
              </w:rPr>
            </w:pPr>
          </w:p>
        </w:tc>
      </w:tr>
      <w:tr w:rsidR="00E254E8" w:rsidRPr="00951DD1" w:rsidTr="000F3120">
        <w:tc>
          <w:tcPr>
            <w:tcW w:w="126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1643C" w:rsidRDefault="00E254E8" w:rsidP="000F3120">
            <w:pPr>
              <w:spacing w:after="0" w:line="240" w:lineRule="auto"/>
              <w:rPr>
                <w:rFonts w:ascii="Times New Roman" w:eastAsia="Times New Roman" w:hAnsi="Times New Roman" w:cs="Times New Roman"/>
                <w:b/>
                <w:i/>
                <w:color w:val="000000"/>
                <w:sz w:val="24"/>
                <w:szCs w:val="24"/>
                <w:lang w:eastAsia="ru-RU"/>
              </w:rPr>
            </w:pP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082558" w:rsidRDefault="00E254E8" w:rsidP="000F3120">
            <w:pPr>
              <w:spacing w:after="0" w:line="240" w:lineRule="auto"/>
              <w:rPr>
                <w:rFonts w:ascii="Times New Roman" w:eastAsia="Times New Roman" w:hAnsi="Times New Roman" w:cs="Times New Roman"/>
                <w:b/>
                <w:color w:val="000000"/>
                <w:sz w:val="24"/>
                <w:szCs w:val="24"/>
                <w:lang w:eastAsia="ru-RU"/>
              </w:rPr>
            </w:pPr>
            <w:r w:rsidRPr="00082558">
              <w:rPr>
                <w:rFonts w:ascii="Times New Roman" w:eastAsia="Times New Roman" w:hAnsi="Times New Roman" w:cs="Times New Roman"/>
                <w:b/>
                <w:color w:val="000000"/>
                <w:sz w:val="24"/>
                <w:szCs w:val="24"/>
                <w:lang w:eastAsia="ru-RU"/>
              </w:rPr>
              <w:t xml:space="preserve">Итого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E254E8" w:rsidRPr="00904552" w:rsidRDefault="00E254E8" w:rsidP="000F3120">
            <w:pPr>
              <w:spacing w:after="0" w:line="240" w:lineRule="auto"/>
              <w:jc w:val="center"/>
              <w:rPr>
                <w:rFonts w:ascii="Times New Roman" w:eastAsia="Times New Roman" w:hAnsi="Times New Roman" w:cs="Times New Roman"/>
                <w:b/>
                <w:color w:val="000000"/>
                <w:sz w:val="24"/>
                <w:szCs w:val="24"/>
                <w:lang w:eastAsia="ru-RU"/>
              </w:rPr>
            </w:pPr>
            <w:r w:rsidRPr="00904552">
              <w:rPr>
                <w:rFonts w:ascii="Times New Roman" w:eastAsia="Times New Roman" w:hAnsi="Times New Roman" w:cs="Times New Roman"/>
                <w:b/>
                <w:color w:val="000000"/>
                <w:sz w:val="24"/>
                <w:szCs w:val="24"/>
                <w:lang w:eastAsia="ru-RU"/>
              </w:rPr>
              <w:t>35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rsidR="00E254E8" w:rsidRPr="00082558" w:rsidRDefault="00E254E8" w:rsidP="000F312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p>
        </w:tc>
        <w:tc>
          <w:tcPr>
            <w:tcW w:w="2226" w:type="dxa"/>
            <w:tcBorders>
              <w:top w:val="single" w:sz="8" w:space="0" w:color="000000"/>
              <w:left w:val="single" w:sz="8" w:space="0" w:color="000000"/>
              <w:bottom w:val="single" w:sz="8" w:space="0" w:color="000000"/>
              <w:right w:val="single" w:sz="8" w:space="0" w:color="000000"/>
            </w:tcBorders>
            <w:shd w:val="clear" w:color="auto" w:fill="FFFFFF"/>
          </w:tcPr>
          <w:p w:rsidR="00E254E8" w:rsidRPr="00082558" w:rsidRDefault="00E254E8" w:rsidP="000F312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r>
    </w:tbl>
    <w:p w:rsidR="00E254E8" w:rsidRDefault="00E254E8" w:rsidP="00E254E8"/>
    <w:p w:rsidR="009B17B2" w:rsidRPr="00F12790" w:rsidRDefault="009B17B2" w:rsidP="00F12790">
      <w:pPr>
        <w:shd w:val="clear" w:color="auto" w:fill="FFFFFF"/>
        <w:spacing w:after="0" w:line="294" w:lineRule="atLeast"/>
        <w:rPr>
          <w:rFonts w:ascii="Arial" w:eastAsia="Times New Roman" w:hAnsi="Arial" w:cs="Arial"/>
          <w:color w:val="000000"/>
          <w:sz w:val="21"/>
          <w:szCs w:val="21"/>
          <w:lang w:eastAsia="ru-RU"/>
        </w:rPr>
      </w:pPr>
    </w:p>
    <w:sectPr w:rsidR="009B17B2" w:rsidRPr="00F12790" w:rsidSect="00FB57A1">
      <w:footerReference w:type="default" r:id="rId7"/>
      <w:pgSz w:w="16838" w:h="11906" w:orient="landscape"/>
      <w:pgMar w:top="85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75C" w:rsidRDefault="0096475C" w:rsidP="00FB57A1">
      <w:pPr>
        <w:spacing w:after="0" w:line="240" w:lineRule="auto"/>
      </w:pPr>
      <w:r>
        <w:separator/>
      </w:r>
    </w:p>
  </w:endnote>
  <w:endnote w:type="continuationSeparator" w:id="0">
    <w:p w:rsidR="0096475C" w:rsidRDefault="0096475C" w:rsidP="00FB5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577478"/>
      <w:docPartObj>
        <w:docPartGallery w:val="Page Numbers (Bottom of Page)"/>
        <w:docPartUnique/>
      </w:docPartObj>
    </w:sdtPr>
    <w:sdtContent>
      <w:p w:rsidR="00FB57A1" w:rsidRDefault="00FB57A1">
        <w:pPr>
          <w:pStyle w:val="a7"/>
          <w:jc w:val="right"/>
        </w:pPr>
        <w:r>
          <w:fldChar w:fldCharType="begin"/>
        </w:r>
        <w:r>
          <w:instrText>PAGE   \* MERGEFORMAT</w:instrText>
        </w:r>
        <w:r>
          <w:fldChar w:fldCharType="separate"/>
        </w:r>
        <w:r>
          <w:rPr>
            <w:noProof/>
          </w:rPr>
          <w:t>14</w:t>
        </w:r>
        <w:r>
          <w:fldChar w:fldCharType="end"/>
        </w:r>
      </w:p>
    </w:sdtContent>
  </w:sdt>
  <w:p w:rsidR="00FB57A1" w:rsidRDefault="00FB57A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75C" w:rsidRDefault="0096475C" w:rsidP="00FB57A1">
      <w:pPr>
        <w:spacing w:after="0" w:line="240" w:lineRule="auto"/>
      </w:pPr>
      <w:r>
        <w:separator/>
      </w:r>
    </w:p>
  </w:footnote>
  <w:footnote w:type="continuationSeparator" w:id="0">
    <w:p w:rsidR="0096475C" w:rsidRDefault="0096475C" w:rsidP="00FB57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1120F"/>
    <w:multiLevelType w:val="multilevel"/>
    <w:tmpl w:val="1D3E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FB0CC3"/>
    <w:multiLevelType w:val="multilevel"/>
    <w:tmpl w:val="AF249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5C7BE6"/>
    <w:multiLevelType w:val="hybridMultilevel"/>
    <w:tmpl w:val="D37AA694"/>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1659AC"/>
    <w:multiLevelType w:val="hybridMultilevel"/>
    <w:tmpl w:val="ED0A5792"/>
    <w:lvl w:ilvl="0" w:tplc="674649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52C4283"/>
    <w:multiLevelType w:val="hybridMultilevel"/>
    <w:tmpl w:val="AB789096"/>
    <w:lvl w:ilvl="0" w:tplc="67464984">
      <w:numFmt w:val="bullet"/>
      <w:lvlText w:val="•"/>
      <w:lvlJc w:val="left"/>
      <w:pPr>
        <w:ind w:left="720" w:hanging="360"/>
      </w:pPr>
      <w:rPr>
        <w:rFonts w:ascii="Times New Roman" w:eastAsia="Times New Roman" w:hAnsi="Times New Roman" w:cs="Times New Roman" w:hint="default"/>
      </w:rPr>
    </w:lvl>
    <w:lvl w:ilvl="1" w:tplc="6746498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F4743E7"/>
    <w:multiLevelType w:val="hybridMultilevel"/>
    <w:tmpl w:val="587AD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57B"/>
    <w:rsid w:val="000D357B"/>
    <w:rsid w:val="004802C1"/>
    <w:rsid w:val="005B2DC4"/>
    <w:rsid w:val="0096475C"/>
    <w:rsid w:val="009B17B2"/>
    <w:rsid w:val="00D22CA8"/>
    <w:rsid w:val="00E254E8"/>
    <w:rsid w:val="00F12790"/>
    <w:rsid w:val="00FB5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BD3EE"/>
  <w15:chartTrackingRefBased/>
  <w15:docId w15:val="{C14086F0-FDF0-4382-8C88-87E490653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7B2"/>
    <w:pPr>
      <w:ind w:left="720"/>
      <w:contextualSpacing/>
    </w:pPr>
  </w:style>
  <w:style w:type="paragraph" w:customStyle="1" w:styleId="c9">
    <w:name w:val="c9"/>
    <w:basedOn w:val="a"/>
    <w:rsid w:val="009B17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B17B2"/>
  </w:style>
  <w:style w:type="paragraph" w:styleId="a4">
    <w:name w:val="Normal (Web)"/>
    <w:basedOn w:val="a"/>
    <w:uiPriority w:val="99"/>
    <w:unhideWhenUsed/>
    <w:rsid w:val="009B17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FB57A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B57A1"/>
  </w:style>
  <w:style w:type="paragraph" w:styleId="a7">
    <w:name w:val="footer"/>
    <w:basedOn w:val="a"/>
    <w:link w:val="a8"/>
    <w:uiPriority w:val="99"/>
    <w:unhideWhenUsed/>
    <w:rsid w:val="00FB57A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B5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951758">
      <w:bodyDiv w:val="1"/>
      <w:marLeft w:val="0"/>
      <w:marRight w:val="0"/>
      <w:marTop w:val="0"/>
      <w:marBottom w:val="0"/>
      <w:divBdr>
        <w:top w:val="none" w:sz="0" w:space="0" w:color="auto"/>
        <w:left w:val="none" w:sz="0" w:space="0" w:color="auto"/>
        <w:bottom w:val="none" w:sz="0" w:space="0" w:color="auto"/>
        <w:right w:val="none" w:sz="0" w:space="0" w:color="auto"/>
      </w:divBdr>
      <w:divsChild>
        <w:div w:id="325941844">
          <w:marLeft w:val="0"/>
          <w:marRight w:val="0"/>
          <w:marTop w:val="0"/>
          <w:marBottom w:val="300"/>
          <w:divBdr>
            <w:top w:val="none" w:sz="0" w:space="0" w:color="auto"/>
            <w:left w:val="none" w:sz="0" w:space="0" w:color="auto"/>
            <w:bottom w:val="none" w:sz="0" w:space="0" w:color="auto"/>
            <w:right w:val="none" w:sz="0" w:space="0" w:color="auto"/>
          </w:divBdr>
          <w:divsChild>
            <w:div w:id="2115441399">
              <w:marLeft w:val="0"/>
              <w:marRight w:val="0"/>
              <w:marTop w:val="0"/>
              <w:marBottom w:val="0"/>
              <w:divBdr>
                <w:top w:val="none" w:sz="0" w:space="0" w:color="auto"/>
                <w:left w:val="none" w:sz="0" w:space="0" w:color="auto"/>
                <w:bottom w:val="none" w:sz="0" w:space="0" w:color="auto"/>
                <w:right w:val="none" w:sz="0" w:space="0" w:color="auto"/>
              </w:divBdr>
              <w:divsChild>
                <w:div w:id="267783108">
                  <w:marLeft w:val="0"/>
                  <w:marRight w:val="0"/>
                  <w:marTop w:val="0"/>
                  <w:marBottom w:val="0"/>
                  <w:divBdr>
                    <w:top w:val="none" w:sz="0" w:space="0" w:color="auto"/>
                    <w:left w:val="none" w:sz="0" w:space="0" w:color="auto"/>
                    <w:bottom w:val="none" w:sz="0" w:space="0" w:color="auto"/>
                    <w:right w:val="none" w:sz="0" w:space="0" w:color="auto"/>
                  </w:divBdr>
                  <w:divsChild>
                    <w:div w:id="581648509">
                      <w:marLeft w:val="0"/>
                      <w:marRight w:val="0"/>
                      <w:marTop w:val="0"/>
                      <w:marBottom w:val="0"/>
                      <w:divBdr>
                        <w:top w:val="none" w:sz="0" w:space="0" w:color="auto"/>
                        <w:left w:val="none" w:sz="0" w:space="0" w:color="auto"/>
                        <w:bottom w:val="none" w:sz="0" w:space="0" w:color="auto"/>
                        <w:right w:val="none" w:sz="0" w:space="0" w:color="auto"/>
                      </w:divBdr>
                      <w:divsChild>
                        <w:div w:id="112600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19350">
                  <w:marLeft w:val="0"/>
                  <w:marRight w:val="0"/>
                  <w:marTop w:val="0"/>
                  <w:marBottom w:val="0"/>
                  <w:divBdr>
                    <w:top w:val="none" w:sz="0" w:space="0" w:color="auto"/>
                    <w:left w:val="none" w:sz="0" w:space="0" w:color="auto"/>
                    <w:bottom w:val="none" w:sz="0" w:space="0" w:color="auto"/>
                    <w:right w:val="none" w:sz="0" w:space="0" w:color="auto"/>
                  </w:divBdr>
                  <w:divsChild>
                    <w:div w:id="1608731210">
                      <w:marLeft w:val="0"/>
                      <w:marRight w:val="163"/>
                      <w:marTop w:val="0"/>
                      <w:marBottom w:val="0"/>
                      <w:divBdr>
                        <w:top w:val="none" w:sz="0" w:space="0" w:color="auto"/>
                        <w:left w:val="none" w:sz="0" w:space="0" w:color="auto"/>
                        <w:bottom w:val="none" w:sz="0" w:space="0" w:color="auto"/>
                        <w:right w:val="none" w:sz="0" w:space="0" w:color="auto"/>
                      </w:divBdr>
                    </w:div>
                    <w:div w:id="1668243292">
                      <w:marLeft w:val="0"/>
                      <w:marRight w:val="0"/>
                      <w:marTop w:val="0"/>
                      <w:marBottom w:val="0"/>
                      <w:divBdr>
                        <w:top w:val="none" w:sz="0" w:space="0" w:color="auto"/>
                        <w:left w:val="none" w:sz="0" w:space="0" w:color="auto"/>
                        <w:bottom w:val="none" w:sz="0" w:space="0" w:color="auto"/>
                        <w:right w:val="none" w:sz="0" w:space="0" w:color="auto"/>
                      </w:divBdr>
                      <w:divsChild>
                        <w:div w:id="53519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411649">
          <w:marLeft w:val="0"/>
          <w:marRight w:val="0"/>
          <w:marTop w:val="0"/>
          <w:marBottom w:val="300"/>
          <w:divBdr>
            <w:top w:val="none" w:sz="0" w:space="0" w:color="auto"/>
            <w:left w:val="none" w:sz="0" w:space="0" w:color="auto"/>
            <w:bottom w:val="none" w:sz="0" w:space="0" w:color="auto"/>
            <w:right w:val="none" w:sz="0" w:space="0" w:color="auto"/>
          </w:divBdr>
          <w:divsChild>
            <w:div w:id="425998990">
              <w:marLeft w:val="120"/>
              <w:marRight w:val="120"/>
              <w:marTop w:val="75"/>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14</Pages>
  <Words>4024</Words>
  <Characters>22940</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5</cp:revision>
  <dcterms:created xsi:type="dcterms:W3CDTF">2020-06-13T14:36:00Z</dcterms:created>
  <dcterms:modified xsi:type="dcterms:W3CDTF">2020-09-23T14:49:00Z</dcterms:modified>
</cp:coreProperties>
</file>